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508E" w14:textId="4252CD7C" w:rsidR="002A2315" w:rsidRPr="00754EA8" w:rsidRDefault="00365B5A" w:rsidP="00842F2E">
      <w:pPr>
        <w:spacing w:line="240" w:lineRule="auto"/>
        <w:jc w:val="right"/>
        <w:rPr>
          <w:rFonts w:ascii="Times New Roman" w:hAnsi="Times New Roman" w:cs="Times New Roman"/>
          <w:sz w:val="22"/>
          <w:szCs w:val="22"/>
        </w:rPr>
      </w:pPr>
      <w:r w:rsidRPr="00754EA8">
        <w:rPr>
          <w:rFonts w:ascii="Times New Roman" w:hAnsi="Times New Roman" w:cs="Times New Roman"/>
          <w:b/>
          <w:sz w:val="22"/>
          <w:szCs w:val="22"/>
        </w:rPr>
        <w:t xml:space="preserve">Anexa nr. </w:t>
      </w:r>
      <w:r w:rsidR="000F5BBA">
        <w:rPr>
          <w:rFonts w:ascii="Times New Roman" w:hAnsi="Times New Roman" w:cs="Times New Roman"/>
          <w:b/>
          <w:sz w:val="22"/>
          <w:szCs w:val="22"/>
        </w:rPr>
        <w:t>4</w:t>
      </w:r>
    </w:p>
    <w:p w14:paraId="67990225" w14:textId="77777777" w:rsidR="002A2315" w:rsidRPr="00754EA8" w:rsidRDefault="00365B5A" w:rsidP="00842F2E">
      <w:pPr>
        <w:spacing w:line="240" w:lineRule="auto"/>
        <w:rPr>
          <w:rFonts w:ascii="Times New Roman" w:hAnsi="Times New Roman" w:cs="Times New Roman"/>
          <w:sz w:val="22"/>
          <w:szCs w:val="22"/>
        </w:rPr>
      </w:pPr>
      <w:r w:rsidRPr="00754EA8">
        <w:rPr>
          <w:rFonts w:ascii="Times New Roman" w:hAnsi="Times New Roman" w:cs="Times New Roman"/>
          <w:b/>
          <w:i/>
          <w:sz w:val="22"/>
          <w:szCs w:val="22"/>
        </w:rPr>
        <w:t>F1 - Fișa de verificare a criteriilor de eligibilitate și de selecție locale</w:t>
      </w:r>
    </w:p>
    <w:p w14:paraId="73F425DF" w14:textId="77777777" w:rsidR="002A2315" w:rsidRPr="00754EA8" w:rsidRDefault="00365B5A" w:rsidP="00842F2E">
      <w:pPr>
        <w:spacing w:line="240" w:lineRule="auto"/>
        <w:ind w:firstLine="493"/>
        <w:rPr>
          <w:rFonts w:ascii="Times New Roman" w:hAnsi="Times New Roman" w:cs="Times New Roman"/>
          <w:sz w:val="22"/>
          <w:szCs w:val="22"/>
        </w:rPr>
      </w:pPr>
      <w:r w:rsidRPr="00754EA8">
        <w:rPr>
          <w:rFonts w:ascii="Times New Roman" w:hAnsi="Times New Roman" w:cs="Times New Roman"/>
          <w:sz w:val="22"/>
          <w:szCs w:val="22"/>
        </w:rPr>
        <w:t> </w:t>
      </w:r>
    </w:p>
    <w:p w14:paraId="785DD372" w14:textId="77777777" w:rsidR="002A2315" w:rsidRPr="00754EA8" w:rsidRDefault="00365B5A" w:rsidP="00842F2E">
      <w:pPr>
        <w:spacing w:line="240" w:lineRule="auto"/>
        <w:rPr>
          <w:rFonts w:ascii="Times New Roman" w:hAnsi="Times New Roman" w:cs="Times New Roman"/>
          <w:sz w:val="22"/>
          <w:szCs w:val="22"/>
        </w:rPr>
      </w:pPr>
      <w:r w:rsidRPr="00754EA8">
        <w:rPr>
          <w:rFonts w:ascii="Times New Roman" w:hAnsi="Times New Roman" w:cs="Times New Roman"/>
          <w:sz w:val="22"/>
          <w:szCs w:val="22"/>
        </w:rPr>
        <w:t>Nr. autorizație GAL </w:t>
      </w:r>
      <w:r w:rsidRPr="00754EA8">
        <w:rPr>
          <w:rFonts w:ascii="Times New Roman" w:hAnsi="Times New Roman" w:cs="Times New Roman"/>
          <w:b/>
          <w:sz w:val="22"/>
          <w:szCs w:val="22"/>
        </w:rPr>
        <w:t>88</w:t>
      </w:r>
    </w:p>
    <w:p w14:paraId="4285AAEF" w14:textId="77777777" w:rsidR="002A2315" w:rsidRPr="00754EA8" w:rsidRDefault="00365B5A" w:rsidP="00842F2E">
      <w:pPr>
        <w:spacing w:line="240" w:lineRule="auto"/>
        <w:rPr>
          <w:rFonts w:ascii="Times New Roman" w:hAnsi="Times New Roman" w:cs="Times New Roman"/>
          <w:sz w:val="22"/>
          <w:szCs w:val="22"/>
        </w:rPr>
      </w:pPr>
      <w:r w:rsidRPr="00754EA8">
        <w:rPr>
          <w:rFonts w:ascii="Times New Roman" w:hAnsi="Times New Roman" w:cs="Times New Roman"/>
          <w:sz w:val="22"/>
          <w:szCs w:val="22"/>
        </w:rPr>
        <w:t>Denumire parteneriat/GAL </w:t>
      </w:r>
      <w:r w:rsidRPr="00754EA8">
        <w:rPr>
          <w:rFonts w:ascii="Times New Roman" w:hAnsi="Times New Roman" w:cs="Times New Roman"/>
          <w:b/>
          <w:sz w:val="22"/>
          <w:szCs w:val="22"/>
        </w:rPr>
        <w:t xml:space="preserve">GAL Pe </w:t>
      </w:r>
      <w:proofErr w:type="spellStart"/>
      <w:r w:rsidRPr="00754EA8">
        <w:rPr>
          <w:rFonts w:ascii="Times New Roman" w:hAnsi="Times New Roman" w:cs="Times New Roman"/>
          <w:b/>
          <w:sz w:val="22"/>
          <w:szCs w:val="22"/>
        </w:rPr>
        <w:t>Mures</w:t>
      </w:r>
      <w:proofErr w:type="spellEnd"/>
      <w:r w:rsidRPr="00754EA8">
        <w:rPr>
          <w:rFonts w:ascii="Times New Roman" w:hAnsi="Times New Roman" w:cs="Times New Roman"/>
          <w:b/>
          <w:sz w:val="22"/>
          <w:szCs w:val="22"/>
        </w:rPr>
        <w:t xml:space="preserve"> si pe </w:t>
      </w:r>
      <w:proofErr w:type="spellStart"/>
      <w:r w:rsidRPr="00754EA8">
        <w:rPr>
          <w:rFonts w:ascii="Times New Roman" w:hAnsi="Times New Roman" w:cs="Times New Roman"/>
          <w:b/>
          <w:sz w:val="22"/>
          <w:szCs w:val="22"/>
        </w:rPr>
        <w:t>Tarnave</w:t>
      </w:r>
      <w:proofErr w:type="spellEnd"/>
    </w:p>
    <w:p w14:paraId="1CFB69AB" w14:textId="77777777" w:rsidR="002A2315" w:rsidRPr="00754EA8" w:rsidRDefault="00365B5A" w:rsidP="00842F2E">
      <w:pPr>
        <w:spacing w:line="240" w:lineRule="auto"/>
        <w:rPr>
          <w:rFonts w:ascii="Times New Roman" w:hAnsi="Times New Roman" w:cs="Times New Roman"/>
          <w:sz w:val="22"/>
          <w:szCs w:val="22"/>
        </w:rPr>
      </w:pPr>
      <w:r w:rsidRPr="00754EA8">
        <w:rPr>
          <w:rFonts w:ascii="Times New Roman" w:hAnsi="Times New Roman" w:cs="Times New Roman"/>
          <w:sz w:val="22"/>
          <w:szCs w:val="22"/>
        </w:rPr>
        <w:t>Denumire intervenție </w:t>
      </w:r>
      <w:r w:rsidRPr="00754EA8">
        <w:rPr>
          <w:rFonts w:ascii="Times New Roman" w:hAnsi="Times New Roman" w:cs="Times New Roman"/>
          <w:b/>
          <w:sz w:val="22"/>
          <w:szCs w:val="22"/>
        </w:rPr>
        <w:t xml:space="preserve">Renovarea teritoriului, dezvoltarea serviciilor si </w:t>
      </w:r>
      <w:proofErr w:type="spellStart"/>
      <w:r w:rsidRPr="00754EA8">
        <w:rPr>
          <w:rFonts w:ascii="Times New Roman" w:hAnsi="Times New Roman" w:cs="Times New Roman"/>
          <w:b/>
          <w:sz w:val="22"/>
          <w:szCs w:val="22"/>
        </w:rPr>
        <w:t>facilitatilor</w:t>
      </w:r>
      <w:proofErr w:type="spellEnd"/>
      <w:r w:rsidRPr="00754EA8">
        <w:rPr>
          <w:rFonts w:ascii="Times New Roman" w:hAnsi="Times New Roman" w:cs="Times New Roman"/>
          <w:b/>
          <w:sz w:val="22"/>
          <w:szCs w:val="22"/>
        </w:rPr>
        <w:t xml:space="preserve"> publice</w:t>
      </w:r>
    </w:p>
    <w:p w14:paraId="74118C9A" w14:textId="77777777" w:rsidR="002A2315" w:rsidRPr="00754EA8" w:rsidRDefault="00365B5A" w:rsidP="00842F2E">
      <w:pPr>
        <w:spacing w:line="240" w:lineRule="auto"/>
        <w:rPr>
          <w:rFonts w:ascii="Times New Roman" w:hAnsi="Times New Roman" w:cs="Times New Roman"/>
          <w:sz w:val="22"/>
          <w:szCs w:val="22"/>
        </w:rPr>
      </w:pPr>
      <w:r w:rsidRPr="00754EA8">
        <w:rPr>
          <w:rFonts w:ascii="Times New Roman" w:hAnsi="Times New Roman" w:cs="Times New Roman"/>
          <w:sz w:val="22"/>
          <w:szCs w:val="22"/>
        </w:rPr>
        <w:t>Data de lansare a sesiunii </w:t>
      </w:r>
      <w:r w:rsidRPr="00754EA8">
        <w:rPr>
          <w:rFonts w:ascii="Times New Roman" w:hAnsi="Times New Roman" w:cs="Times New Roman"/>
          <w:color w:val="8F8F8F"/>
          <w:sz w:val="22"/>
          <w:szCs w:val="22"/>
        </w:rPr>
        <w:t>_ _ _ _ _ _ _ _ _ _ _ _ _ _ _ _ _ _ _ _ _ _ _ _ _ _ _ _ _ _ _ _ _ _</w:t>
      </w:r>
    </w:p>
    <w:p w14:paraId="604BD4B9" w14:textId="77777777" w:rsidR="002A2315" w:rsidRPr="00754EA8" w:rsidRDefault="00365B5A" w:rsidP="00842F2E">
      <w:pPr>
        <w:spacing w:line="240" w:lineRule="auto"/>
        <w:rPr>
          <w:rFonts w:ascii="Times New Roman" w:hAnsi="Times New Roman" w:cs="Times New Roman"/>
          <w:sz w:val="22"/>
          <w:szCs w:val="22"/>
        </w:rPr>
      </w:pPr>
      <w:r w:rsidRPr="00754EA8">
        <w:rPr>
          <w:rFonts w:ascii="Times New Roman" w:hAnsi="Times New Roman" w:cs="Times New Roman"/>
          <w:sz w:val="22"/>
          <w:szCs w:val="22"/>
        </w:rPr>
        <w:t>Denumirea proiectului </w:t>
      </w:r>
      <w:r w:rsidRPr="00754EA8">
        <w:rPr>
          <w:rFonts w:ascii="Times New Roman" w:hAnsi="Times New Roman" w:cs="Times New Roman"/>
          <w:color w:val="8F8F8F"/>
          <w:sz w:val="22"/>
          <w:szCs w:val="22"/>
        </w:rPr>
        <w:t>_ _ _ _ _ _ _ _ _ _ _ _ _ _ _ _ _ _ _ _ _ _ _ _ _ _ _ _ _ _ _ _ _ _ _ _</w:t>
      </w:r>
    </w:p>
    <w:p w14:paraId="582CA2E2" w14:textId="77777777" w:rsidR="002A2315" w:rsidRPr="00754EA8" w:rsidRDefault="00365B5A" w:rsidP="00842F2E">
      <w:pPr>
        <w:spacing w:line="240" w:lineRule="auto"/>
        <w:rPr>
          <w:rFonts w:ascii="Times New Roman" w:hAnsi="Times New Roman" w:cs="Times New Roman"/>
          <w:sz w:val="22"/>
          <w:szCs w:val="22"/>
        </w:rPr>
      </w:pPr>
      <w:r w:rsidRPr="00754EA8">
        <w:rPr>
          <w:rFonts w:ascii="Times New Roman" w:hAnsi="Times New Roman" w:cs="Times New Roman"/>
          <w:sz w:val="22"/>
          <w:szCs w:val="22"/>
        </w:rPr>
        <w:t>Solicitantul </w:t>
      </w:r>
      <w:r w:rsidRPr="00754EA8">
        <w:rPr>
          <w:rFonts w:ascii="Times New Roman" w:hAnsi="Times New Roman" w:cs="Times New Roman"/>
          <w:color w:val="8F8F8F"/>
          <w:sz w:val="22"/>
          <w:szCs w:val="22"/>
        </w:rPr>
        <w:t>_ _ _ _ _ _ _ _ _ _ _ _ _ _ _ _ _ _ _ _ _ _ _ _ _ _ _ _ _ _ _ _ _ _ _ _ _ _ _ _ _ _ _ _</w:t>
      </w:r>
    </w:p>
    <w:p w14:paraId="4371A499" w14:textId="77777777" w:rsidR="002A2315" w:rsidRPr="00754EA8" w:rsidRDefault="00365B5A" w:rsidP="00842F2E">
      <w:pPr>
        <w:spacing w:line="240" w:lineRule="auto"/>
        <w:rPr>
          <w:rFonts w:ascii="Times New Roman" w:hAnsi="Times New Roman" w:cs="Times New Roman"/>
          <w:sz w:val="22"/>
          <w:szCs w:val="22"/>
        </w:rPr>
      </w:pPr>
      <w:r w:rsidRPr="00754EA8">
        <w:rPr>
          <w:rFonts w:ascii="Times New Roman" w:hAnsi="Times New Roman" w:cs="Times New Roman"/>
          <w:sz w:val="22"/>
          <w:szCs w:val="22"/>
        </w:rPr>
        <w:t>Data depunerii proiectului </w:t>
      </w:r>
      <w:r w:rsidRPr="00754EA8">
        <w:rPr>
          <w:rFonts w:ascii="Times New Roman" w:hAnsi="Times New Roman" w:cs="Times New Roman"/>
          <w:color w:val="8F8F8F"/>
          <w:sz w:val="22"/>
          <w:szCs w:val="22"/>
        </w:rPr>
        <w:t>_ _ _ _ _ _ _ _ _ _ _ _ _ _ _ _ _ _ _ _ _ _ _ _ _ _ _ _ _ _ _ _ _</w:t>
      </w:r>
    </w:p>
    <w:p w14:paraId="79C45C04" w14:textId="77777777" w:rsidR="002A2315" w:rsidRPr="00754EA8" w:rsidRDefault="00365B5A" w:rsidP="00842F2E">
      <w:pPr>
        <w:spacing w:line="240" w:lineRule="auto"/>
        <w:rPr>
          <w:rFonts w:ascii="Times New Roman" w:hAnsi="Times New Roman" w:cs="Times New Roman"/>
          <w:sz w:val="22"/>
          <w:szCs w:val="22"/>
        </w:rPr>
      </w:pPr>
      <w:r w:rsidRPr="00754EA8">
        <w:rPr>
          <w:rFonts w:ascii="Times New Roman" w:hAnsi="Times New Roman" w:cs="Times New Roman"/>
          <w:sz w:val="22"/>
          <w:szCs w:val="22"/>
        </w:rPr>
        <w:t>Valoarea publică nerambursabilă a proiectului </w:t>
      </w:r>
      <w:r w:rsidRPr="00754EA8">
        <w:rPr>
          <w:rFonts w:ascii="Times New Roman" w:hAnsi="Times New Roman" w:cs="Times New Roman"/>
          <w:color w:val="8F8F8F"/>
          <w:sz w:val="22"/>
          <w:szCs w:val="22"/>
        </w:rPr>
        <w:t>_ _ _ _ _ _ _ _ _ _ _ _ _ _ _ _ _ _ _</w:t>
      </w:r>
    </w:p>
    <w:p w14:paraId="7D0B0EDE" w14:textId="77777777" w:rsidR="002A2315" w:rsidRPr="00754EA8" w:rsidRDefault="00365B5A" w:rsidP="00842F2E">
      <w:pPr>
        <w:spacing w:line="240" w:lineRule="auto"/>
        <w:rPr>
          <w:rFonts w:ascii="Times New Roman" w:hAnsi="Times New Roman" w:cs="Times New Roman"/>
          <w:sz w:val="22"/>
          <w:szCs w:val="22"/>
        </w:rPr>
      </w:pPr>
      <w:r w:rsidRPr="00754EA8">
        <w:rPr>
          <w:rFonts w:ascii="Times New Roman" w:hAnsi="Times New Roman" w:cs="Times New Roman"/>
          <w:sz w:val="22"/>
          <w:szCs w:val="22"/>
        </w:rPr>
        <w:t>Valoarea totală a proiectului </w:t>
      </w:r>
      <w:r w:rsidRPr="00754EA8">
        <w:rPr>
          <w:rFonts w:ascii="Times New Roman" w:hAnsi="Times New Roman" w:cs="Times New Roman"/>
          <w:color w:val="8F8F8F"/>
          <w:sz w:val="22"/>
          <w:szCs w:val="22"/>
        </w:rPr>
        <w:t>_ _ _ _ _ _ _ _ _ _ _ _ _ _ _ _ _ _ _ _ _ _ _ _ _ _ _ _ _ _ _ _</w:t>
      </w:r>
    </w:p>
    <w:p w14:paraId="2C465FF3" w14:textId="77777777" w:rsidR="002A2315" w:rsidRPr="00754EA8" w:rsidRDefault="00365B5A" w:rsidP="00842F2E">
      <w:pPr>
        <w:spacing w:line="240" w:lineRule="auto"/>
        <w:ind w:firstLine="493"/>
        <w:rPr>
          <w:rFonts w:ascii="Times New Roman" w:hAnsi="Times New Roman" w:cs="Times New Roman"/>
          <w:sz w:val="22"/>
          <w:szCs w:val="22"/>
        </w:rPr>
      </w:pPr>
      <w:r w:rsidRPr="00754EA8">
        <w:rPr>
          <w:rFonts w:ascii="Times New Roman" w:hAnsi="Times New Roman" w:cs="Times New Roman"/>
          <w:sz w:val="22"/>
          <w:szCs w:val="22"/>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56"/>
        <w:gridCol w:w="3313"/>
        <w:gridCol w:w="947"/>
        <w:gridCol w:w="947"/>
        <w:gridCol w:w="3502"/>
      </w:tblGrid>
      <w:tr w:rsidR="002A2315" w:rsidRPr="00754EA8" w14:paraId="0DAE54F3" w14:textId="77777777">
        <w:tc>
          <w:tcPr>
            <w:tcW w:w="400" w:type="pct"/>
            <w:shd w:val="clear" w:color="auto" w:fill="214F7D"/>
            <w:vAlign w:val="center"/>
          </w:tcPr>
          <w:p w14:paraId="22DBA626"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FFFFFF"/>
                <w:sz w:val="22"/>
                <w:szCs w:val="22"/>
              </w:rPr>
              <w:t>Nr.</w:t>
            </w:r>
            <w:r w:rsidRPr="00754EA8">
              <w:rPr>
                <w:rFonts w:ascii="Times New Roman" w:hAnsi="Times New Roman" w:cs="Times New Roman"/>
                <w:b/>
                <w:color w:val="FFFFFF"/>
                <w:sz w:val="22"/>
                <w:szCs w:val="22"/>
              </w:rPr>
              <w:br/>
              <w:t>crt.</w:t>
            </w:r>
          </w:p>
        </w:tc>
        <w:tc>
          <w:tcPr>
            <w:tcW w:w="1750" w:type="pct"/>
            <w:shd w:val="clear" w:color="auto" w:fill="214F7D"/>
            <w:vAlign w:val="center"/>
          </w:tcPr>
          <w:p w14:paraId="5F81D479"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FFFFFF"/>
                <w:sz w:val="22"/>
                <w:szCs w:val="22"/>
              </w:rPr>
              <w:t>Criteriu de eligibilitate</w:t>
            </w:r>
          </w:p>
        </w:tc>
        <w:tc>
          <w:tcPr>
            <w:tcW w:w="500" w:type="pct"/>
            <w:shd w:val="clear" w:color="auto" w:fill="214F7D"/>
            <w:vAlign w:val="center"/>
          </w:tcPr>
          <w:p w14:paraId="12C1098A"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b/>
                <w:color w:val="FFFFFF"/>
                <w:sz w:val="22"/>
                <w:szCs w:val="22"/>
              </w:rPr>
              <w:t>DA</w:t>
            </w:r>
          </w:p>
        </w:tc>
        <w:tc>
          <w:tcPr>
            <w:tcW w:w="500" w:type="pct"/>
            <w:shd w:val="clear" w:color="auto" w:fill="214F7D"/>
            <w:vAlign w:val="center"/>
          </w:tcPr>
          <w:p w14:paraId="1297B5F9"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b/>
                <w:color w:val="FFFFFF"/>
                <w:sz w:val="22"/>
                <w:szCs w:val="22"/>
              </w:rPr>
              <w:t>NU</w:t>
            </w:r>
          </w:p>
        </w:tc>
        <w:tc>
          <w:tcPr>
            <w:tcW w:w="0" w:type="auto"/>
            <w:shd w:val="clear" w:color="auto" w:fill="214F7D"/>
            <w:vAlign w:val="center"/>
          </w:tcPr>
          <w:p w14:paraId="612CC5D5"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FFFFFF"/>
                <w:sz w:val="22"/>
                <w:szCs w:val="22"/>
              </w:rPr>
              <w:t>Observații / Justificări</w:t>
            </w:r>
          </w:p>
        </w:tc>
      </w:tr>
      <w:tr w:rsidR="002A2315" w:rsidRPr="00754EA8" w14:paraId="62788EB3" w14:textId="77777777">
        <w:trPr>
          <w:trHeight w:val="2700"/>
        </w:trPr>
        <w:tc>
          <w:tcPr>
            <w:tcW w:w="0" w:type="auto"/>
            <w:gridSpan w:val="5"/>
            <w:shd w:val="clear" w:color="auto" w:fill="757575"/>
            <w:vAlign w:val="center"/>
          </w:tcPr>
          <w:p w14:paraId="73FD9636" w14:textId="77777777" w:rsidR="002A2315" w:rsidRPr="00754EA8" w:rsidRDefault="00365B5A" w:rsidP="00842F2E">
            <w:pPr>
              <w:ind w:left="197" w:right="197" w:firstLine="493"/>
              <w:jc w:val="center"/>
              <w:rPr>
                <w:rFonts w:ascii="Times New Roman" w:hAnsi="Times New Roman" w:cs="Times New Roman"/>
                <w:sz w:val="22"/>
                <w:szCs w:val="22"/>
              </w:rPr>
            </w:pPr>
            <w:r w:rsidRPr="00754EA8">
              <w:rPr>
                <w:rFonts w:ascii="Times New Roman" w:hAnsi="Times New Roman" w:cs="Times New Roman"/>
                <w:color w:val="FFFFFF"/>
                <w:sz w:val="22"/>
                <w:szCs w:val="22"/>
              </w:rPr>
              <w:t>Dacă sunt îndeplinite toate condițiile de mai jos, se va bifa</w:t>
            </w:r>
            <w:r w:rsidRPr="00754EA8">
              <w:rPr>
                <w:rFonts w:ascii="Times New Roman" w:hAnsi="Times New Roman" w:cs="Times New Roman"/>
                <w:b/>
                <w:color w:val="FFFFFF"/>
                <w:sz w:val="22"/>
                <w:szCs w:val="22"/>
              </w:rPr>
              <w:t> DA </w:t>
            </w:r>
            <w:r w:rsidRPr="00754EA8">
              <w:rPr>
                <w:rFonts w:ascii="Times New Roman" w:hAnsi="Times New Roman" w:cs="Times New Roman"/>
                <w:color w:val="FFFFFF"/>
                <w:sz w:val="22"/>
                <w:szCs w:val="22"/>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754EA8">
              <w:rPr>
                <w:rFonts w:ascii="Times New Roman" w:hAnsi="Times New Roman" w:cs="Times New Roman"/>
                <w:b/>
                <w:color w:val="FFFFFF"/>
                <w:sz w:val="22"/>
                <w:szCs w:val="22"/>
              </w:rPr>
              <w:t> NU </w:t>
            </w:r>
            <w:r w:rsidRPr="00754EA8">
              <w:rPr>
                <w:rFonts w:ascii="Times New Roman" w:hAnsi="Times New Roman" w:cs="Times New Roman"/>
                <w:color w:val="FFFFFF"/>
                <w:sz w:val="22"/>
                <w:szCs w:val="22"/>
              </w:rPr>
              <w:t>ș</w:t>
            </w:r>
            <w:r w:rsidRPr="00754EA8">
              <w:rPr>
                <w:rFonts w:ascii="Times New Roman" w:hAnsi="Times New Roman" w:cs="Times New Roman"/>
                <w:color w:val="FFFFFF"/>
                <w:sz w:val="22"/>
                <w:szCs w:val="22"/>
              </w:rPr>
              <w:t xml:space="preserve">i se va menționa acest aspect la rubrica, alături de justificarea privind neîndeplinirea criteriului. În cazul în care situația este remediată, la </w:t>
            </w:r>
            <w:proofErr w:type="spellStart"/>
            <w:r w:rsidRPr="00754EA8">
              <w:rPr>
                <w:rFonts w:ascii="Times New Roman" w:hAnsi="Times New Roman" w:cs="Times New Roman"/>
                <w:color w:val="FFFFFF"/>
                <w:sz w:val="22"/>
                <w:szCs w:val="22"/>
              </w:rPr>
              <w:t>rubrica</w:t>
            </w:r>
            <w:r w:rsidRPr="00754EA8">
              <w:rPr>
                <w:rFonts w:ascii="Times New Roman" w:hAnsi="Times New Roman" w:cs="Times New Roman"/>
                <w:b/>
                <w:color w:val="FFFFFF"/>
                <w:sz w:val="22"/>
                <w:szCs w:val="22"/>
              </w:rPr>
              <w:t>Observații</w:t>
            </w:r>
            <w:r w:rsidRPr="00754EA8">
              <w:rPr>
                <w:rFonts w:ascii="Times New Roman" w:hAnsi="Times New Roman" w:cs="Times New Roman"/>
                <w:color w:val="FFFFFF"/>
                <w:sz w:val="22"/>
                <w:szCs w:val="22"/>
              </w:rPr>
              <w:t>se</w:t>
            </w:r>
            <w:proofErr w:type="spellEnd"/>
            <w:r w:rsidRPr="00754EA8">
              <w:rPr>
                <w:rFonts w:ascii="Times New Roman" w:hAnsi="Times New Roman" w:cs="Times New Roman"/>
                <w:color w:val="FFFFFF"/>
                <w:sz w:val="22"/>
                <w:szCs w:val="22"/>
              </w:rPr>
              <w:t xml:space="preserve"> va specifica mențiunea</w:t>
            </w:r>
            <w:r w:rsidRPr="00754EA8">
              <w:rPr>
                <w:rFonts w:ascii="Times New Roman" w:hAnsi="Times New Roman" w:cs="Times New Roman"/>
                <w:b/>
                <w:color w:val="FFFFFF"/>
                <w:sz w:val="22"/>
                <w:szCs w:val="22"/>
              </w:rPr>
              <w:t> Criteriul este îndeplinit ca urmare a răspunsului</w:t>
            </w:r>
            <w:r w:rsidRPr="00754EA8">
              <w:rPr>
                <w:rFonts w:ascii="Times New Roman" w:hAnsi="Times New Roman" w:cs="Times New Roman"/>
                <w:b/>
                <w:color w:val="FFFFFF"/>
                <w:sz w:val="22"/>
                <w:szCs w:val="22"/>
              </w:rPr>
              <w:t xml:space="preserve"> la solicitarea de clarificări </w:t>
            </w:r>
            <w:r w:rsidRPr="00754EA8">
              <w:rPr>
                <w:rFonts w:ascii="Times New Roman" w:hAnsi="Times New Roman" w:cs="Times New Roman"/>
                <w:color w:val="FFFFFF"/>
                <w:sz w:val="22"/>
                <w:szCs w:val="22"/>
              </w:rPr>
              <w:t>ș</w:t>
            </w:r>
            <w:r w:rsidRPr="00754EA8">
              <w:rPr>
                <w:rFonts w:ascii="Times New Roman" w:hAnsi="Times New Roman" w:cs="Times New Roman"/>
                <w:color w:val="FFFFFF"/>
                <w:sz w:val="22"/>
                <w:szCs w:val="22"/>
              </w:rPr>
              <w:t>i se va bifa</w:t>
            </w:r>
            <w:r w:rsidRPr="00754EA8">
              <w:rPr>
                <w:rFonts w:ascii="Times New Roman" w:hAnsi="Times New Roman" w:cs="Times New Roman"/>
                <w:b/>
                <w:color w:val="FFFFFF"/>
                <w:sz w:val="22"/>
                <w:szCs w:val="22"/>
              </w:rPr>
              <w:t> DA</w:t>
            </w:r>
            <w:r w:rsidRPr="00754EA8">
              <w:rPr>
                <w:rFonts w:ascii="Times New Roman" w:hAnsi="Times New Roman" w:cs="Times New Roman"/>
                <w:color w:val="FFFFFF"/>
                <w:sz w:val="22"/>
                <w:szCs w:val="22"/>
              </w:rPr>
              <w:t>.</w:t>
            </w:r>
          </w:p>
        </w:tc>
      </w:tr>
      <w:tr w:rsidR="002A2315" w:rsidRPr="00754EA8" w14:paraId="3CF10C63" w14:textId="77777777">
        <w:trPr>
          <w:trHeight w:val="540"/>
        </w:trPr>
        <w:tc>
          <w:tcPr>
            <w:tcW w:w="0" w:type="auto"/>
            <w:vMerge w:val="restart"/>
            <w:vAlign w:val="center"/>
          </w:tcPr>
          <w:p w14:paraId="4607573F"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1B4167"/>
                <w:sz w:val="22"/>
                <w:szCs w:val="22"/>
              </w:rPr>
              <w:t>EG 1</w:t>
            </w:r>
          </w:p>
        </w:tc>
        <w:tc>
          <w:tcPr>
            <w:tcW w:w="0" w:type="auto"/>
            <w:vAlign w:val="center"/>
          </w:tcPr>
          <w:p w14:paraId="22AAED25"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1B4167"/>
                <w:sz w:val="22"/>
                <w:szCs w:val="22"/>
              </w:rPr>
              <w:t>Solicitantul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A2315" w:rsidRPr="00754EA8" w14:paraId="669E3116" w14:textId="77777777">
              <w:trPr>
                <w:trHeight w:val="420"/>
                <w:jc w:val="center"/>
              </w:trPr>
              <w:tc>
                <w:tcPr>
                  <w:tcW w:w="0" w:type="auto"/>
                  <w:shd w:val="clear" w:color="auto" w:fill="DDDDDD"/>
                  <w:vAlign w:val="center"/>
                </w:tcPr>
                <w:p w14:paraId="12587571"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5DCE0C4E" w14:textId="77777777" w:rsidR="002A2315" w:rsidRPr="00754EA8" w:rsidRDefault="002A2315" w:rsidP="00842F2E">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A2315" w:rsidRPr="00754EA8" w14:paraId="543F19F0" w14:textId="77777777">
              <w:trPr>
                <w:trHeight w:val="420"/>
                <w:jc w:val="center"/>
              </w:trPr>
              <w:tc>
                <w:tcPr>
                  <w:tcW w:w="0" w:type="auto"/>
                  <w:shd w:val="clear" w:color="auto" w:fill="DDDDDD"/>
                  <w:vAlign w:val="center"/>
                </w:tcPr>
                <w:p w14:paraId="44BAFB14"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13D2E6B4" w14:textId="77777777" w:rsidR="002A2315" w:rsidRPr="00754EA8" w:rsidRDefault="002A2315" w:rsidP="00842F2E">
            <w:pPr>
              <w:rPr>
                <w:rFonts w:ascii="Times New Roman" w:hAnsi="Times New Roman" w:cs="Times New Roman"/>
                <w:sz w:val="22"/>
                <w:szCs w:val="22"/>
              </w:rPr>
            </w:pPr>
          </w:p>
        </w:tc>
        <w:tc>
          <w:tcPr>
            <w:tcW w:w="0" w:type="auto"/>
            <w:vMerge w:val="restart"/>
          </w:tcPr>
          <w:p w14:paraId="1CE94B0E" w14:textId="77777777" w:rsidR="002A2315" w:rsidRPr="00754EA8" w:rsidRDefault="002A2315" w:rsidP="00842F2E">
            <w:pPr>
              <w:rPr>
                <w:rFonts w:ascii="Times New Roman" w:hAnsi="Times New Roman" w:cs="Times New Roman"/>
                <w:sz w:val="22"/>
                <w:szCs w:val="22"/>
              </w:rPr>
            </w:pPr>
          </w:p>
        </w:tc>
      </w:tr>
      <w:tr w:rsidR="002A2315" w:rsidRPr="00754EA8" w14:paraId="54504338" w14:textId="77777777">
        <w:tc>
          <w:tcPr>
            <w:tcW w:w="0" w:type="dxa"/>
            <w:vMerge/>
          </w:tcPr>
          <w:p w14:paraId="06750391" w14:textId="77777777" w:rsidR="002A2315" w:rsidRPr="00754EA8" w:rsidRDefault="002A2315" w:rsidP="00842F2E">
            <w:pPr>
              <w:rPr>
                <w:rFonts w:ascii="Times New Roman" w:hAnsi="Times New Roman" w:cs="Times New Roman"/>
                <w:sz w:val="22"/>
                <w:szCs w:val="22"/>
              </w:rPr>
            </w:pPr>
          </w:p>
        </w:tc>
        <w:tc>
          <w:tcPr>
            <w:tcW w:w="0" w:type="auto"/>
          </w:tcPr>
          <w:p w14:paraId="7454F76F"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Verificarea conformității solicitantului cu definiția beneficiarilor eligibili conform ghidului solicitantului si fisa intervenției din SDL. Solicitantul trebuie să fie o formă de organizare explicit menționată ca eligibilă în fișa intervenției din SDL 2023-2027.</w:t>
            </w:r>
          </w:p>
          <w:p w14:paraId="7AA54984"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Documente necesare: Certificatul de înregistrare al solicitantului</w:t>
            </w:r>
          </w:p>
          <w:p w14:paraId="3202583F"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(CUI/CIF), Actul constitutiv al solicitantului, Orice alte documente</w:t>
            </w:r>
          </w:p>
          <w:p w14:paraId="1F003624"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specifice solicitate prin ghidul solicitantului, cerere de finanțare, etc.</w:t>
            </w:r>
          </w:p>
          <w:p w14:paraId="6629C0F8"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Aspecte de verificat:</w:t>
            </w:r>
          </w:p>
          <w:p w14:paraId="6ADCC547"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 xml:space="preserve">1. Identificarea categoriei de </w:t>
            </w:r>
            <w:r w:rsidRPr="006A5CCB">
              <w:rPr>
                <w:rFonts w:ascii="Times New Roman" w:hAnsi="Times New Roman" w:cs="Times New Roman"/>
                <w:sz w:val="22"/>
                <w:szCs w:val="22"/>
              </w:rPr>
              <w:lastRenderedPageBreak/>
              <w:t>beneficiari eligibili: Se va consulta ghidul</w:t>
            </w:r>
          </w:p>
          <w:p w14:paraId="3289372B"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solicitantului si fisa intervenției din SDL pentru a identifica categoriile</w:t>
            </w:r>
          </w:p>
          <w:p w14:paraId="5516488F"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specifice de beneficiari eligibili (ex: autorități publice locale, ONG-uri,</w:t>
            </w:r>
          </w:p>
          <w:p w14:paraId="52EA6AEB"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etc.).</w:t>
            </w:r>
          </w:p>
          <w:p w14:paraId="06149277"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2. Verificarea actului constitutiv și/sau a CUI/CIF: Se va verifica dacă</w:t>
            </w:r>
          </w:p>
          <w:p w14:paraId="5E439195"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obiectul de activitate și forma juridică a solicitantului, conform actului</w:t>
            </w:r>
          </w:p>
          <w:p w14:paraId="6134DD5D"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constitutiv și CUI/CIF, corespund cu cerințele ghidului si a fisei</w:t>
            </w:r>
          </w:p>
          <w:p w14:paraId="441D29A1"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interveniri.</w:t>
            </w:r>
          </w:p>
          <w:p w14:paraId="2DD2CE18"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 xml:space="preserve">Decizia privind </w:t>
            </w:r>
            <w:proofErr w:type="spellStart"/>
            <w:r w:rsidRPr="006A5CCB">
              <w:rPr>
                <w:rFonts w:ascii="Times New Roman" w:hAnsi="Times New Roman" w:cs="Times New Roman"/>
                <w:sz w:val="22"/>
                <w:szCs w:val="22"/>
              </w:rPr>
              <w:t>elegibilitatea</w:t>
            </w:r>
            <w:proofErr w:type="spellEnd"/>
            <w:r w:rsidRPr="006A5CCB">
              <w:rPr>
                <w:rFonts w:ascii="Times New Roman" w:hAnsi="Times New Roman" w:cs="Times New Roman"/>
                <w:sz w:val="22"/>
                <w:szCs w:val="22"/>
              </w:rPr>
              <w:t>:</w:t>
            </w:r>
          </w:p>
          <w:p w14:paraId="0B3948F0" w14:textId="77777777" w:rsidR="006A5CCB" w:rsidRPr="006A5CCB" w:rsidRDefault="006A5CCB" w:rsidP="006A5CCB">
            <w:pPr>
              <w:numPr>
                <w:ilvl w:val="0"/>
                <w:numId w:val="6"/>
              </w:numPr>
              <w:rPr>
                <w:rFonts w:ascii="Times New Roman" w:hAnsi="Times New Roman" w:cs="Times New Roman"/>
                <w:sz w:val="22"/>
                <w:szCs w:val="22"/>
              </w:rPr>
            </w:pPr>
            <w:r w:rsidRPr="006A5CCB">
              <w:rPr>
                <w:rFonts w:ascii="Times New Roman" w:hAnsi="Times New Roman" w:cs="Times New Roman"/>
                <w:sz w:val="22"/>
                <w:szCs w:val="22"/>
              </w:rPr>
              <w:t>ELIGIBIL; Daca Solicitantul îndeplinește toate condițiile de încadrare în categoria beneficiarilor eligibili, iar documentele prezentate sunt complete și valide, proiectul este declarat eligibil.</w:t>
            </w:r>
          </w:p>
          <w:p w14:paraId="2FAFC6FA" w14:textId="77777777" w:rsidR="006A5CCB" w:rsidRPr="006A5CCB" w:rsidRDefault="006A5CCB" w:rsidP="006A5CCB">
            <w:pPr>
              <w:numPr>
                <w:ilvl w:val="0"/>
                <w:numId w:val="6"/>
              </w:numPr>
              <w:rPr>
                <w:rFonts w:ascii="Times New Roman" w:hAnsi="Times New Roman" w:cs="Times New Roman"/>
                <w:sz w:val="22"/>
                <w:szCs w:val="22"/>
              </w:rPr>
            </w:pPr>
            <w:r w:rsidRPr="006A5CCB">
              <w:rPr>
                <w:rFonts w:ascii="Times New Roman" w:hAnsi="Times New Roman" w:cs="Times New Roman"/>
                <w:sz w:val="22"/>
                <w:szCs w:val="22"/>
              </w:rPr>
              <w:t>NEELIGIBIL: Dacă Solicitantul nu se încadrează în categoria beneficiarilor eligibili</w:t>
            </w:r>
          </w:p>
          <w:p w14:paraId="0571299C"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sau documentele prezentate sunt incomplete/neconforme proiectul este declarat neeligibil.</w:t>
            </w:r>
          </w:p>
          <w:p w14:paraId="55464949" w14:textId="60E11C15" w:rsidR="002A2315" w:rsidRPr="00754EA8" w:rsidRDefault="002A2315" w:rsidP="00842F2E">
            <w:pPr>
              <w:rPr>
                <w:rFonts w:ascii="Times New Roman" w:hAnsi="Times New Roman" w:cs="Times New Roman"/>
                <w:sz w:val="22"/>
                <w:szCs w:val="22"/>
              </w:rPr>
            </w:pPr>
          </w:p>
        </w:tc>
        <w:tc>
          <w:tcPr>
            <w:tcW w:w="0" w:type="dxa"/>
            <w:vMerge/>
          </w:tcPr>
          <w:p w14:paraId="04766B03" w14:textId="77777777" w:rsidR="002A2315" w:rsidRPr="00754EA8" w:rsidRDefault="002A2315" w:rsidP="00842F2E">
            <w:pPr>
              <w:rPr>
                <w:rFonts w:ascii="Times New Roman" w:hAnsi="Times New Roman" w:cs="Times New Roman"/>
                <w:sz w:val="22"/>
                <w:szCs w:val="22"/>
              </w:rPr>
            </w:pPr>
          </w:p>
        </w:tc>
        <w:tc>
          <w:tcPr>
            <w:tcW w:w="0" w:type="dxa"/>
            <w:vMerge/>
          </w:tcPr>
          <w:p w14:paraId="4DF3FE5F" w14:textId="77777777" w:rsidR="002A2315" w:rsidRPr="00754EA8" w:rsidRDefault="002A2315" w:rsidP="00842F2E">
            <w:pPr>
              <w:rPr>
                <w:rFonts w:ascii="Times New Roman" w:hAnsi="Times New Roman" w:cs="Times New Roman"/>
                <w:sz w:val="22"/>
                <w:szCs w:val="22"/>
              </w:rPr>
            </w:pPr>
          </w:p>
        </w:tc>
        <w:tc>
          <w:tcPr>
            <w:tcW w:w="0" w:type="dxa"/>
            <w:vMerge/>
          </w:tcPr>
          <w:p w14:paraId="247269C4" w14:textId="77777777" w:rsidR="002A2315" w:rsidRPr="00754EA8" w:rsidRDefault="002A2315" w:rsidP="00842F2E">
            <w:pPr>
              <w:rPr>
                <w:rFonts w:ascii="Times New Roman" w:hAnsi="Times New Roman" w:cs="Times New Roman"/>
                <w:sz w:val="22"/>
                <w:szCs w:val="22"/>
              </w:rPr>
            </w:pPr>
          </w:p>
        </w:tc>
      </w:tr>
      <w:tr w:rsidR="002A2315" w:rsidRPr="00754EA8" w14:paraId="1C97D627" w14:textId="77777777">
        <w:trPr>
          <w:trHeight w:val="540"/>
        </w:trPr>
        <w:tc>
          <w:tcPr>
            <w:tcW w:w="0" w:type="auto"/>
            <w:vMerge w:val="restart"/>
            <w:vAlign w:val="center"/>
          </w:tcPr>
          <w:p w14:paraId="262F8BF8"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1B4167"/>
                <w:sz w:val="22"/>
                <w:szCs w:val="22"/>
              </w:rPr>
              <w:t>EG 2</w:t>
            </w:r>
          </w:p>
        </w:tc>
        <w:tc>
          <w:tcPr>
            <w:tcW w:w="0" w:type="auto"/>
            <w:vAlign w:val="center"/>
          </w:tcPr>
          <w:p w14:paraId="09196DA8" w14:textId="486988B3"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1B4167"/>
                <w:sz w:val="22"/>
                <w:szCs w:val="22"/>
              </w:rPr>
              <w:t>Solicitantul se angajează să asigure întreținerea/mentenanța</w:t>
            </w:r>
            <w:r w:rsidR="006A5CCB" w:rsidRPr="00754EA8">
              <w:rPr>
                <w:rFonts w:ascii="Times New Roman" w:hAnsi="Times New Roman" w:cs="Times New Roman"/>
                <w:b/>
                <w:color w:val="1B4167"/>
                <w:sz w:val="22"/>
                <w:szCs w:val="22"/>
              </w:rPr>
              <w:t xml:space="preserve"> </w:t>
            </w:r>
            <w:r w:rsidRPr="00754EA8">
              <w:rPr>
                <w:rFonts w:ascii="Times New Roman" w:hAnsi="Times New Roman" w:cs="Times New Roman"/>
                <w:b/>
                <w:color w:val="1B4167"/>
                <w:sz w:val="22"/>
                <w:szCs w:val="22"/>
              </w:rPr>
              <w:t>investiției pe o perioadă de</w:t>
            </w:r>
            <w:r w:rsidR="006A5CCB" w:rsidRPr="00754EA8">
              <w:rPr>
                <w:rFonts w:ascii="Times New Roman" w:hAnsi="Times New Roman" w:cs="Times New Roman"/>
                <w:b/>
                <w:color w:val="1B4167"/>
                <w:sz w:val="22"/>
                <w:szCs w:val="22"/>
              </w:rPr>
              <w:t xml:space="preserve"> </w:t>
            </w:r>
            <w:r w:rsidRPr="00754EA8">
              <w:rPr>
                <w:rFonts w:ascii="Times New Roman" w:hAnsi="Times New Roman" w:cs="Times New Roman"/>
                <w:b/>
                <w:color w:val="1B4167"/>
                <w:sz w:val="22"/>
                <w:szCs w:val="22"/>
              </w:rPr>
              <w:t>minim 5 ani, de la ultima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A2315" w:rsidRPr="00754EA8" w14:paraId="55BA5494" w14:textId="77777777">
              <w:trPr>
                <w:trHeight w:val="420"/>
                <w:jc w:val="center"/>
              </w:trPr>
              <w:tc>
                <w:tcPr>
                  <w:tcW w:w="0" w:type="auto"/>
                  <w:shd w:val="clear" w:color="auto" w:fill="DDDDDD"/>
                  <w:vAlign w:val="center"/>
                </w:tcPr>
                <w:p w14:paraId="2F90813A"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684B88AE" w14:textId="77777777" w:rsidR="002A2315" w:rsidRPr="00754EA8" w:rsidRDefault="002A2315" w:rsidP="00842F2E">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A2315" w:rsidRPr="00754EA8" w14:paraId="622176D6" w14:textId="77777777">
              <w:trPr>
                <w:trHeight w:val="420"/>
                <w:jc w:val="center"/>
              </w:trPr>
              <w:tc>
                <w:tcPr>
                  <w:tcW w:w="0" w:type="auto"/>
                  <w:shd w:val="clear" w:color="auto" w:fill="DDDDDD"/>
                  <w:vAlign w:val="center"/>
                </w:tcPr>
                <w:p w14:paraId="34C77006"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38D8D5B8" w14:textId="77777777" w:rsidR="002A2315" w:rsidRPr="00754EA8" w:rsidRDefault="002A2315" w:rsidP="00842F2E">
            <w:pPr>
              <w:rPr>
                <w:rFonts w:ascii="Times New Roman" w:hAnsi="Times New Roman" w:cs="Times New Roman"/>
                <w:sz w:val="22"/>
                <w:szCs w:val="22"/>
              </w:rPr>
            </w:pPr>
          </w:p>
        </w:tc>
        <w:tc>
          <w:tcPr>
            <w:tcW w:w="0" w:type="auto"/>
            <w:vMerge w:val="restart"/>
          </w:tcPr>
          <w:p w14:paraId="718BD5D9" w14:textId="77777777" w:rsidR="002A2315" w:rsidRPr="00754EA8" w:rsidRDefault="002A2315" w:rsidP="00842F2E">
            <w:pPr>
              <w:rPr>
                <w:rFonts w:ascii="Times New Roman" w:hAnsi="Times New Roman" w:cs="Times New Roman"/>
                <w:sz w:val="22"/>
                <w:szCs w:val="22"/>
              </w:rPr>
            </w:pPr>
          </w:p>
        </w:tc>
      </w:tr>
      <w:tr w:rsidR="002A2315" w:rsidRPr="00754EA8" w14:paraId="41EC67F1" w14:textId="77777777">
        <w:tc>
          <w:tcPr>
            <w:tcW w:w="0" w:type="dxa"/>
            <w:vMerge/>
          </w:tcPr>
          <w:p w14:paraId="07FF5470" w14:textId="77777777" w:rsidR="002A2315" w:rsidRPr="00754EA8" w:rsidRDefault="002A2315" w:rsidP="00842F2E">
            <w:pPr>
              <w:rPr>
                <w:rFonts w:ascii="Times New Roman" w:hAnsi="Times New Roman" w:cs="Times New Roman"/>
                <w:sz w:val="22"/>
                <w:szCs w:val="22"/>
              </w:rPr>
            </w:pPr>
          </w:p>
        </w:tc>
        <w:tc>
          <w:tcPr>
            <w:tcW w:w="0" w:type="auto"/>
          </w:tcPr>
          <w:p w14:paraId="5E020454"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Verificarea angajamentului solicitantului de a asigura întreținerea și</w:t>
            </w:r>
          </w:p>
          <w:p w14:paraId="0E6CF3F1"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mentenanța investiției pentru o perioadă de minim 5 ani de la data ultimei plăți.</w:t>
            </w:r>
          </w:p>
          <w:p w14:paraId="04D72DD6"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Documente necesare</w:t>
            </w:r>
          </w:p>
          <w:p w14:paraId="4E061095"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Declarație pe propria răspundere a solicitantului privind angajamentul de întreținere/mentenanță.</w:t>
            </w:r>
          </w:p>
          <w:p w14:paraId="59B6F38D"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Documentație tehnică proiect(Studiu de fezabilitate/ Documentația de</w:t>
            </w:r>
          </w:p>
          <w:p w14:paraId="5AAA56BE"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Avizare pentru Lucrări de Intervenții/Memoriul justificativ)care să</w:t>
            </w:r>
          </w:p>
          <w:p w14:paraId="53CE8DCA"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 xml:space="preserve">includă secțiuni dedicate </w:t>
            </w:r>
            <w:r w:rsidRPr="006A5CCB">
              <w:rPr>
                <w:rFonts w:ascii="Times New Roman" w:hAnsi="Times New Roman" w:cs="Times New Roman"/>
                <w:sz w:val="22"/>
                <w:szCs w:val="22"/>
              </w:rPr>
              <w:lastRenderedPageBreak/>
              <w:t>mentenanței și costurilor aferente.</w:t>
            </w:r>
          </w:p>
          <w:p w14:paraId="36226543"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Aspecte de verificat:</w:t>
            </w:r>
          </w:p>
          <w:p w14:paraId="60937DE0"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 xml:space="preserve">1. Verificarea declarației pe propria răspundere: Se va asigura că solicitantul a depus declarația angajamentul </w:t>
            </w:r>
            <w:proofErr w:type="spellStart"/>
            <w:r w:rsidRPr="006A5CCB">
              <w:rPr>
                <w:rFonts w:ascii="Times New Roman" w:hAnsi="Times New Roman" w:cs="Times New Roman"/>
                <w:sz w:val="22"/>
                <w:szCs w:val="22"/>
              </w:rPr>
              <w:t>mentinerii</w:t>
            </w:r>
            <w:proofErr w:type="spellEnd"/>
            <w:r w:rsidRPr="006A5CCB">
              <w:rPr>
                <w:rFonts w:ascii="Times New Roman" w:hAnsi="Times New Roman" w:cs="Times New Roman"/>
                <w:sz w:val="22"/>
                <w:szCs w:val="22"/>
              </w:rPr>
              <w:t xml:space="preserve"> </w:t>
            </w:r>
            <w:proofErr w:type="spellStart"/>
            <w:r w:rsidRPr="006A5CCB">
              <w:rPr>
                <w:rFonts w:ascii="Times New Roman" w:hAnsi="Times New Roman" w:cs="Times New Roman"/>
                <w:sz w:val="22"/>
                <w:szCs w:val="22"/>
              </w:rPr>
              <w:t>investitiei</w:t>
            </w:r>
            <w:proofErr w:type="spellEnd"/>
            <w:r w:rsidRPr="006A5CCB">
              <w:rPr>
                <w:rFonts w:ascii="Times New Roman" w:hAnsi="Times New Roman" w:cs="Times New Roman"/>
                <w:sz w:val="22"/>
                <w:szCs w:val="22"/>
              </w:rPr>
              <w:t xml:space="preserve"> pentru mini 5 ani de la ultima plata si ca acesta conține angajamentul explicit de a menține investiția pentru</w:t>
            </w:r>
          </w:p>
          <w:p w14:paraId="1550DF9B"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minim 5 ani de la ultima plată și este completa si semnată electronic de</w:t>
            </w:r>
          </w:p>
          <w:p w14:paraId="5A9EFFFE"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către reprezentantul legal.</w:t>
            </w:r>
          </w:p>
          <w:p w14:paraId="20CFA671"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2. Analiza Documentație tehnice a proiectului: Se va verifica dacă</w:t>
            </w:r>
          </w:p>
          <w:p w14:paraId="5930F77E"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documentația tehnică detaliază modul în care va fi asigurată mentenanța</w:t>
            </w:r>
          </w:p>
          <w:p w14:paraId="469390B0"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investiției, resursele alocate (umane, materiale, financiare, etc).</w:t>
            </w:r>
          </w:p>
          <w:p w14:paraId="262289B4" w14:textId="70263799"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 xml:space="preserve">Decizia </w:t>
            </w:r>
            <w:r w:rsidR="00D67262" w:rsidRPr="00754EA8">
              <w:rPr>
                <w:rFonts w:ascii="Times New Roman" w:hAnsi="Times New Roman" w:cs="Times New Roman"/>
                <w:sz w:val="22"/>
                <w:szCs w:val="22"/>
              </w:rPr>
              <w:t>privind</w:t>
            </w:r>
            <w:r w:rsidRPr="006A5CCB">
              <w:rPr>
                <w:rFonts w:ascii="Times New Roman" w:hAnsi="Times New Roman" w:cs="Times New Roman"/>
                <w:sz w:val="22"/>
                <w:szCs w:val="22"/>
              </w:rPr>
              <w:t xml:space="preserve"> </w:t>
            </w:r>
            <w:r w:rsidR="00D67262" w:rsidRPr="00754EA8">
              <w:rPr>
                <w:rFonts w:ascii="Times New Roman" w:hAnsi="Times New Roman" w:cs="Times New Roman"/>
                <w:sz w:val="22"/>
                <w:szCs w:val="22"/>
              </w:rPr>
              <w:t>eligibilitatea</w:t>
            </w:r>
            <w:r w:rsidRPr="006A5CCB">
              <w:rPr>
                <w:rFonts w:ascii="Times New Roman" w:hAnsi="Times New Roman" w:cs="Times New Roman"/>
                <w:sz w:val="22"/>
                <w:szCs w:val="22"/>
              </w:rPr>
              <w:t>:</w:t>
            </w:r>
          </w:p>
          <w:p w14:paraId="16098919" w14:textId="19D0FB80"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ELIGIBIL</w:t>
            </w:r>
            <w:r w:rsidR="00D67262" w:rsidRPr="00754EA8">
              <w:rPr>
                <w:rFonts w:ascii="Times New Roman" w:hAnsi="Times New Roman" w:cs="Times New Roman"/>
                <w:sz w:val="22"/>
                <w:szCs w:val="22"/>
              </w:rPr>
              <w:t xml:space="preserve">: </w:t>
            </w:r>
            <w:r w:rsidRPr="006A5CCB">
              <w:rPr>
                <w:rFonts w:ascii="Times New Roman" w:hAnsi="Times New Roman" w:cs="Times New Roman"/>
                <w:sz w:val="22"/>
                <w:szCs w:val="22"/>
              </w:rPr>
              <w:t>Daca Solicitantul a prezentat documente valide care demonstrează angajamentul și capacitatea de a asigura întreținerea/mentenanța investiției pentru minim 5 ani proiectul este declarat eligibil;</w:t>
            </w:r>
          </w:p>
          <w:p w14:paraId="06DD3B3C" w14:textId="77777777" w:rsidR="006A5CCB" w:rsidRPr="006A5CCB" w:rsidRDefault="006A5CCB" w:rsidP="006A5CCB">
            <w:pPr>
              <w:rPr>
                <w:rFonts w:ascii="Times New Roman" w:hAnsi="Times New Roman" w:cs="Times New Roman"/>
                <w:sz w:val="22"/>
                <w:szCs w:val="22"/>
              </w:rPr>
            </w:pPr>
            <w:r w:rsidRPr="006A5CCB">
              <w:rPr>
                <w:rFonts w:ascii="Times New Roman" w:hAnsi="Times New Roman" w:cs="Times New Roman"/>
                <w:sz w:val="22"/>
                <w:szCs w:val="22"/>
              </w:rPr>
              <w:t>NEELIGIBIL: Daca solicitantul nu a demonstrat angajamentul sau capacitatea de a asigura întreținerea/mentenanța investiției conform cerințelor proiectul este declarat neeligibil.</w:t>
            </w:r>
          </w:p>
          <w:p w14:paraId="399EB106" w14:textId="2D79BFD6" w:rsidR="002A2315" w:rsidRPr="00754EA8" w:rsidRDefault="002A2315" w:rsidP="006A5CCB">
            <w:pPr>
              <w:rPr>
                <w:rFonts w:ascii="Times New Roman" w:hAnsi="Times New Roman" w:cs="Times New Roman"/>
                <w:sz w:val="22"/>
                <w:szCs w:val="22"/>
              </w:rPr>
            </w:pPr>
          </w:p>
        </w:tc>
        <w:tc>
          <w:tcPr>
            <w:tcW w:w="0" w:type="dxa"/>
            <w:vMerge/>
          </w:tcPr>
          <w:p w14:paraId="17F9F68B" w14:textId="77777777" w:rsidR="002A2315" w:rsidRPr="00754EA8" w:rsidRDefault="002A2315" w:rsidP="00842F2E">
            <w:pPr>
              <w:rPr>
                <w:rFonts w:ascii="Times New Roman" w:hAnsi="Times New Roman" w:cs="Times New Roman"/>
                <w:sz w:val="22"/>
                <w:szCs w:val="22"/>
              </w:rPr>
            </w:pPr>
          </w:p>
        </w:tc>
        <w:tc>
          <w:tcPr>
            <w:tcW w:w="0" w:type="dxa"/>
            <w:vMerge/>
          </w:tcPr>
          <w:p w14:paraId="6B73F149" w14:textId="77777777" w:rsidR="002A2315" w:rsidRPr="00754EA8" w:rsidRDefault="002A2315" w:rsidP="00842F2E">
            <w:pPr>
              <w:rPr>
                <w:rFonts w:ascii="Times New Roman" w:hAnsi="Times New Roman" w:cs="Times New Roman"/>
                <w:sz w:val="22"/>
                <w:szCs w:val="22"/>
              </w:rPr>
            </w:pPr>
          </w:p>
        </w:tc>
        <w:tc>
          <w:tcPr>
            <w:tcW w:w="0" w:type="dxa"/>
            <w:vMerge/>
          </w:tcPr>
          <w:p w14:paraId="59FC5F99" w14:textId="77777777" w:rsidR="002A2315" w:rsidRPr="00754EA8" w:rsidRDefault="002A2315" w:rsidP="00842F2E">
            <w:pPr>
              <w:rPr>
                <w:rFonts w:ascii="Times New Roman" w:hAnsi="Times New Roman" w:cs="Times New Roman"/>
                <w:sz w:val="22"/>
                <w:szCs w:val="22"/>
              </w:rPr>
            </w:pPr>
          </w:p>
        </w:tc>
      </w:tr>
      <w:tr w:rsidR="002A2315" w:rsidRPr="00754EA8" w14:paraId="6A59518D" w14:textId="77777777">
        <w:trPr>
          <w:trHeight w:val="540"/>
        </w:trPr>
        <w:tc>
          <w:tcPr>
            <w:tcW w:w="0" w:type="auto"/>
            <w:vMerge w:val="restart"/>
            <w:vAlign w:val="center"/>
          </w:tcPr>
          <w:p w14:paraId="255C6FF4"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1B4167"/>
                <w:sz w:val="22"/>
                <w:szCs w:val="22"/>
              </w:rPr>
              <w:t>EG 3</w:t>
            </w:r>
          </w:p>
        </w:tc>
        <w:tc>
          <w:tcPr>
            <w:tcW w:w="0" w:type="auto"/>
            <w:vAlign w:val="center"/>
          </w:tcPr>
          <w:p w14:paraId="663FB097" w14:textId="052FD95A"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1B4167"/>
                <w:sz w:val="22"/>
                <w:szCs w:val="22"/>
              </w:rPr>
              <w:t>Investiția să se încadreze în tipul</w:t>
            </w:r>
            <w:r w:rsidR="00D67262" w:rsidRPr="00754EA8">
              <w:rPr>
                <w:rFonts w:ascii="Times New Roman" w:hAnsi="Times New Roman" w:cs="Times New Roman"/>
                <w:b/>
                <w:color w:val="1B4167"/>
                <w:sz w:val="22"/>
                <w:szCs w:val="22"/>
              </w:rPr>
              <w:t xml:space="preserve"> </w:t>
            </w:r>
            <w:r w:rsidRPr="00754EA8">
              <w:rPr>
                <w:rFonts w:ascii="Times New Roman" w:hAnsi="Times New Roman" w:cs="Times New Roman"/>
                <w:b/>
                <w:color w:val="1B4167"/>
                <w:sz w:val="22"/>
                <w:szCs w:val="22"/>
              </w:rPr>
              <w:t>de sprijin prevăzut prin măsură;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A2315" w:rsidRPr="00754EA8" w14:paraId="5B39FC41" w14:textId="77777777">
              <w:trPr>
                <w:trHeight w:val="420"/>
                <w:jc w:val="center"/>
              </w:trPr>
              <w:tc>
                <w:tcPr>
                  <w:tcW w:w="0" w:type="auto"/>
                  <w:shd w:val="clear" w:color="auto" w:fill="DDDDDD"/>
                  <w:vAlign w:val="center"/>
                </w:tcPr>
                <w:p w14:paraId="34667F9A"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5A8F2420" w14:textId="77777777" w:rsidR="002A2315" w:rsidRPr="00754EA8" w:rsidRDefault="002A2315" w:rsidP="00842F2E">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A2315" w:rsidRPr="00754EA8" w14:paraId="3569BFF8" w14:textId="77777777">
              <w:trPr>
                <w:trHeight w:val="420"/>
                <w:jc w:val="center"/>
              </w:trPr>
              <w:tc>
                <w:tcPr>
                  <w:tcW w:w="0" w:type="auto"/>
                  <w:shd w:val="clear" w:color="auto" w:fill="DDDDDD"/>
                  <w:vAlign w:val="center"/>
                </w:tcPr>
                <w:p w14:paraId="4069C9A6"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34F65EB1" w14:textId="77777777" w:rsidR="002A2315" w:rsidRPr="00754EA8" w:rsidRDefault="002A2315" w:rsidP="00842F2E">
            <w:pPr>
              <w:rPr>
                <w:rFonts w:ascii="Times New Roman" w:hAnsi="Times New Roman" w:cs="Times New Roman"/>
                <w:sz w:val="22"/>
                <w:szCs w:val="22"/>
              </w:rPr>
            </w:pPr>
          </w:p>
        </w:tc>
        <w:tc>
          <w:tcPr>
            <w:tcW w:w="0" w:type="auto"/>
            <w:vMerge w:val="restart"/>
          </w:tcPr>
          <w:p w14:paraId="6A9B7EB8" w14:textId="77777777" w:rsidR="002A2315" w:rsidRPr="00754EA8" w:rsidRDefault="002A2315" w:rsidP="00842F2E">
            <w:pPr>
              <w:rPr>
                <w:rFonts w:ascii="Times New Roman" w:hAnsi="Times New Roman" w:cs="Times New Roman"/>
                <w:sz w:val="22"/>
                <w:szCs w:val="22"/>
              </w:rPr>
            </w:pPr>
          </w:p>
        </w:tc>
      </w:tr>
      <w:tr w:rsidR="002A2315" w:rsidRPr="00754EA8" w14:paraId="60A66418" w14:textId="77777777">
        <w:tc>
          <w:tcPr>
            <w:tcW w:w="0" w:type="dxa"/>
            <w:vMerge/>
          </w:tcPr>
          <w:p w14:paraId="7F9A7FF6" w14:textId="77777777" w:rsidR="002A2315" w:rsidRPr="00754EA8" w:rsidRDefault="002A2315" w:rsidP="00842F2E">
            <w:pPr>
              <w:rPr>
                <w:rFonts w:ascii="Times New Roman" w:hAnsi="Times New Roman" w:cs="Times New Roman"/>
                <w:sz w:val="22"/>
                <w:szCs w:val="22"/>
              </w:rPr>
            </w:pPr>
          </w:p>
        </w:tc>
        <w:tc>
          <w:tcPr>
            <w:tcW w:w="0" w:type="auto"/>
          </w:tcPr>
          <w:p w14:paraId="08BC2248"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Verificarea conformității investiției propuse cu tipurile de sprijin și</w:t>
            </w:r>
          </w:p>
          <w:p w14:paraId="347BDB28"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activitățile eligibile definite în cadrul fisei intervenției.</w:t>
            </w:r>
          </w:p>
          <w:p w14:paraId="0E934D73"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Documente necesare</w:t>
            </w:r>
          </w:p>
          <w:p w14:paraId="440EE5EE"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Cererea de finanțare.</w:t>
            </w:r>
          </w:p>
          <w:p w14:paraId="0A97BB4C"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Memoriul justificativ/Studiul de fezabilitate/Documentația de Avizare</w:t>
            </w:r>
          </w:p>
          <w:p w14:paraId="79F9124C"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pentru Lucrări de Intervenții, Ghidul solicitantului (secțiunile relevante privind tipurile de sprijin și activitățile eligibile).</w:t>
            </w:r>
          </w:p>
          <w:p w14:paraId="633FD695"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Aspecte de verificat</w:t>
            </w:r>
          </w:p>
          <w:p w14:paraId="2317FE67"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1. Consultarea ghidului solicitantului: Se va identifica lista exactă a</w:t>
            </w:r>
          </w:p>
          <w:p w14:paraId="6A877AF3"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lastRenderedPageBreak/>
              <w:t>tipurilor de sprijin și a activităților eligibile propuse in proiect, iar acestea sa fie conform fisei de intervenție.</w:t>
            </w:r>
          </w:p>
          <w:p w14:paraId="6A84ABB2"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2. Analiza cererii de finanțare și a documentației tehnice: Se va verifica</w:t>
            </w:r>
          </w:p>
          <w:p w14:paraId="7EBBA952"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descrierea investiției propuse în cererea de finanțare și în documentația tehnică (memoriu justificativ, studiu de fezabilitate, proiect tehnic) pentru a identifica scopul, obiectivele și activitățile specifice ale investiției.</w:t>
            </w:r>
          </w:p>
          <w:p w14:paraId="005BB0F2"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3. Compararea investiției cu tipul de sprijin: Se va compara detaliat</w:t>
            </w:r>
          </w:p>
          <w:p w14:paraId="589FD4A8"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investiția propusă cu tipurile de sprijin și activitățile eligibile din ghid. Se va acorda atenție deosebită clasificării cheltuielilor și a obiectivelor</w:t>
            </w:r>
          </w:p>
          <w:p w14:paraId="06AE1956"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investiției.</w:t>
            </w:r>
          </w:p>
          <w:p w14:paraId="600EB41C" w14:textId="7C4F27AB"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 xml:space="preserve">Decizia privind </w:t>
            </w:r>
            <w:r w:rsidRPr="00754EA8">
              <w:rPr>
                <w:rFonts w:ascii="Times New Roman" w:hAnsi="Times New Roman" w:cs="Times New Roman"/>
                <w:sz w:val="22"/>
                <w:szCs w:val="22"/>
              </w:rPr>
              <w:t>eligibilitatea</w:t>
            </w:r>
            <w:r w:rsidRPr="00D67262">
              <w:rPr>
                <w:rFonts w:ascii="Times New Roman" w:hAnsi="Times New Roman" w:cs="Times New Roman"/>
                <w:sz w:val="22"/>
                <w:szCs w:val="22"/>
              </w:rPr>
              <w:t>:</w:t>
            </w:r>
          </w:p>
          <w:p w14:paraId="2F207508"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ELIGIBIL: Daca investiția propusă se încadrează integral în tipurile de sprijin și activitățile eligibile prevăzute de măsură, iar documentația justificativă este clară și completă proiectul este declarat eligibil</w:t>
            </w:r>
          </w:p>
          <w:p w14:paraId="0B368C1A"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NEELIGIBIL; Daca investiția propusă nu se încadrează în tipurile de sprijin sau activitățile eligibile, sau există neconcordanțe majore între descrierea investiției și cerințele măsurii proiectul este declarat neeligibil</w:t>
            </w:r>
          </w:p>
          <w:p w14:paraId="16C89478" w14:textId="17B21369" w:rsidR="002A2315" w:rsidRPr="00754EA8" w:rsidRDefault="002A2315" w:rsidP="00D67262">
            <w:pPr>
              <w:rPr>
                <w:rFonts w:ascii="Times New Roman" w:hAnsi="Times New Roman" w:cs="Times New Roman"/>
                <w:sz w:val="22"/>
                <w:szCs w:val="22"/>
              </w:rPr>
            </w:pPr>
          </w:p>
        </w:tc>
        <w:tc>
          <w:tcPr>
            <w:tcW w:w="0" w:type="dxa"/>
            <w:vMerge/>
          </w:tcPr>
          <w:p w14:paraId="27F47C5D" w14:textId="77777777" w:rsidR="002A2315" w:rsidRPr="00754EA8" w:rsidRDefault="002A2315" w:rsidP="00842F2E">
            <w:pPr>
              <w:rPr>
                <w:rFonts w:ascii="Times New Roman" w:hAnsi="Times New Roman" w:cs="Times New Roman"/>
                <w:sz w:val="22"/>
                <w:szCs w:val="22"/>
              </w:rPr>
            </w:pPr>
          </w:p>
        </w:tc>
        <w:tc>
          <w:tcPr>
            <w:tcW w:w="0" w:type="dxa"/>
            <w:vMerge/>
          </w:tcPr>
          <w:p w14:paraId="6953BB2C" w14:textId="77777777" w:rsidR="002A2315" w:rsidRPr="00754EA8" w:rsidRDefault="002A2315" w:rsidP="00842F2E">
            <w:pPr>
              <w:rPr>
                <w:rFonts w:ascii="Times New Roman" w:hAnsi="Times New Roman" w:cs="Times New Roman"/>
                <w:sz w:val="22"/>
                <w:szCs w:val="22"/>
              </w:rPr>
            </w:pPr>
          </w:p>
        </w:tc>
        <w:tc>
          <w:tcPr>
            <w:tcW w:w="0" w:type="dxa"/>
            <w:vMerge/>
          </w:tcPr>
          <w:p w14:paraId="4C407A73" w14:textId="77777777" w:rsidR="002A2315" w:rsidRPr="00754EA8" w:rsidRDefault="002A2315" w:rsidP="00842F2E">
            <w:pPr>
              <w:rPr>
                <w:rFonts w:ascii="Times New Roman" w:hAnsi="Times New Roman" w:cs="Times New Roman"/>
                <w:sz w:val="22"/>
                <w:szCs w:val="22"/>
              </w:rPr>
            </w:pPr>
          </w:p>
        </w:tc>
      </w:tr>
      <w:tr w:rsidR="002A2315" w:rsidRPr="00754EA8" w14:paraId="28EAB71E" w14:textId="77777777">
        <w:trPr>
          <w:trHeight w:val="540"/>
        </w:trPr>
        <w:tc>
          <w:tcPr>
            <w:tcW w:w="0" w:type="auto"/>
            <w:vMerge w:val="restart"/>
            <w:vAlign w:val="center"/>
          </w:tcPr>
          <w:p w14:paraId="6A5AD025"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1B4167"/>
                <w:sz w:val="22"/>
                <w:szCs w:val="22"/>
              </w:rPr>
              <w:t>EG 4</w:t>
            </w:r>
          </w:p>
        </w:tc>
        <w:tc>
          <w:tcPr>
            <w:tcW w:w="0" w:type="auto"/>
            <w:vAlign w:val="center"/>
          </w:tcPr>
          <w:p w14:paraId="38F01D11"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1B4167"/>
                <w:sz w:val="22"/>
                <w:szCs w:val="22"/>
              </w:rPr>
              <w:t xml:space="preserve">Solicitantul va prezenta un </w:t>
            </w:r>
            <w:proofErr w:type="spellStart"/>
            <w:r w:rsidRPr="00754EA8">
              <w:rPr>
                <w:rFonts w:ascii="Times New Roman" w:hAnsi="Times New Roman" w:cs="Times New Roman"/>
                <w:b/>
                <w:color w:val="1B4167"/>
                <w:sz w:val="22"/>
                <w:szCs w:val="22"/>
              </w:rPr>
              <w:t>plande</w:t>
            </w:r>
            <w:proofErr w:type="spellEnd"/>
            <w:r w:rsidRPr="00754EA8">
              <w:rPr>
                <w:rFonts w:ascii="Times New Roman" w:hAnsi="Times New Roman" w:cs="Times New Roman"/>
                <w:b/>
                <w:color w:val="1B4167"/>
                <w:sz w:val="22"/>
                <w:szCs w:val="22"/>
              </w:rPr>
              <w:t xml:space="preserve"> sustenabilitate pentru </w:t>
            </w:r>
            <w:proofErr w:type="spellStart"/>
            <w:r w:rsidRPr="00754EA8">
              <w:rPr>
                <w:rFonts w:ascii="Times New Roman" w:hAnsi="Times New Roman" w:cs="Times New Roman"/>
                <w:b/>
                <w:color w:val="1B4167"/>
                <w:sz w:val="22"/>
                <w:szCs w:val="22"/>
              </w:rPr>
              <w:t>investia</w:t>
            </w:r>
            <w:proofErr w:type="spellEnd"/>
            <w:r w:rsidRPr="00754EA8">
              <w:rPr>
                <w:rFonts w:ascii="Times New Roman" w:hAnsi="Times New Roman" w:cs="Times New Roman"/>
                <w:b/>
                <w:color w:val="1B4167"/>
                <w:sz w:val="22"/>
                <w:szCs w:val="22"/>
              </w:rPr>
              <w:t>/facilitatea creata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A2315" w:rsidRPr="00754EA8" w14:paraId="5717EE59" w14:textId="77777777">
              <w:trPr>
                <w:trHeight w:val="420"/>
                <w:jc w:val="center"/>
              </w:trPr>
              <w:tc>
                <w:tcPr>
                  <w:tcW w:w="0" w:type="auto"/>
                  <w:shd w:val="clear" w:color="auto" w:fill="DDDDDD"/>
                  <w:vAlign w:val="center"/>
                </w:tcPr>
                <w:p w14:paraId="6E97F827"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4C1FA1AD" w14:textId="77777777" w:rsidR="002A2315" w:rsidRPr="00754EA8" w:rsidRDefault="002A2315" w:rsidP="00842F2E">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A2315" w:rsidRPr="00754EA8" w14:paraId="76AFAFFA" w14:textId="77777777">
              <w:trPr>
                <w:trHeight w:val="420"/>
                <w:jc w:val="center"/>
              </w:trPr>
              <w:tc>
                <w:tcPr>
                  <w:tcW w:w="0" w:type="auto"/>
                  <w:shd w:val="clear" w:color="auto" w:fill="DDDDDD"/>
                  <w:vAlign w:val="center"/>
                </w:tcPr>
                <w:p w14:paraId="748A3F6A"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4CFF0E5E" w14:textId="77777777" w:rsidR="002A2315" w:rsidRPr="00754EA8" w:rsidRDefault="002A2315" w:rsidP="00842F2E">
            <w:pPr>
              <w:rPr>
                <w:rFonts w:ascii="Times New Roman" w:hAnsi="Times New Roman" w:cs="Times New Roman"/>
                <w:sz w:val="22"/>
                <w:szCs w:val="22"/>
              </w:rPr>
            </w:pPr>
          </w:p>
        </w:tc>
        <w:tc>
          <w:tcPr>
            <w:tcW w:w="0" w:type="auto"/>
            <w:vMerge w:val="restart"/>
          </w:tcPr>
          <w:p w14:paraId="6FD7126C" w14:textId="77777777" w:rsidR="002A2315" w:rsidRPr="00754EA8" w:rsidRDefault="002A2315" w:rsidP="00842F2E">
            <w:pPr>
              <w:rPr>
                <w:rFonts w:ascii="Times New Roman" w:hAnsi="Times New Roman" w:cs="Times New Roman"/>
                <w:sz w:val="22"/>
                <w:szCs w:val="22"/>
              </w:rPr>
            </w:pPr>
          </w:p>
        </w:tc>
      </w:tr>
      <w:tr w:rsidR="002A2315" w:rsidRPr="00754EA8" w14:paraId="64BFAEFD" w14:textId="77777777">
        <w:tc>
          <w:tcPr>
            <w:tcW w:w="0" w:type="dxa"/>
            <w:vMerge/>
          </w:tcPr>
          <w:p w14:paraId="4F7FB35E" w14:textId="77777777" w:rsidR="002A2315" w:rsidRPr="00754EA8" w:rsidRDefault="002A2315" w:rsidP="00842F2E">
            <w:pPr>
              <w:rPr>
                <w:rFonts w:ascii="Times New Roman" w:hAnsi="Times New Roman" w:cs="Times New Roman"/>
                <w:sz w:val="22"/>
                <w:szCs w:val="22"/>
              </w:rPr>
            </w:pPr>
          </w:p>
        </w:tc>
        <w:tc>
          <w:tcPr>
            <w:tcW w:w="0" w:type="auto"/>
          </w:tcPr>
          <w:p w14:paraId="559DEF30"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Verificarea existenței și a calității planului de sustenabilitate prezentat de solicitant pentru investiția/facilitatea creată, asigurând viabilitatea pe termen lung a acesteia.</w:t>
            </w:r>
          </w:p>
          <w:p w14:paraId="26EDD6DC"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 Documente necesare:</w:t>
            </w:r>
          </w:p>
          <w:p w14:paraId="0D588846"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Planul de sustenabilitate al investiției;</w:t>
            </w:r>
          </w:p>
          <w:p w14:paraId="18708A72"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 xml:space="preserve">Documentație tehnică proiect(Studiu de fezabilitate/ Documentația de Avizare pentru Lucrări de </w:t>
            </w:r>
            <w:r w:rsidRPr="00D67262">
              <w:rPr>
                <w:rFonts w:ascii="Times New Roman" w:hAnsi="Times New Roman" w:cs="Times New Roman"/>
                <w:sz w:val="22"/>
                <w:szCs w:val="22"/>
              </w:rPr>
              <w:lastRenderedPageBreak/>
              <w:t>Intervenții/Memoriul justificativ) - dacă include secțiuni relevante pentru sustenabilitate Studii de piață, analize SWOT, proiecții financiare (dacă sunt parte a dosarului cererii de finanțare).</w:t>
            </w:r>
          </w:p>
          <w:p w14:paraId="307C06EA"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 </w:t>
            </w:r>
          </w:p>
          <w:p w14:paraId="21220E22"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Aspecte de verificat:</w:t>
            </w:r>
          </w:p>
          <w:p w14:paraId="32850100"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1. Analiza conținutului planului de sustenabilitate:</w:t>
            </w:r>
          </w:p>
          <w:p w14:paraId="33841DE4"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Se va verifica dacă planul de sustenabilitate abordează aspecte cheie precum:</w:t>
            </w:r>
          </w:p>
          <w:p w14:paraId="6E7B72D7"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a) Sustenabilitatea financiară</w:t>
            </w:r>
          </w:p>
          <w:p w14:paraId="10F19918"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Se verifică dacă solicitantul asigura viabilitatea financiara a proiectului pe termen lung, inclusiv după încheierea finanțării inițiale.</w:t>
            </w:r>
          </w:p>
          <w:p w14:paraId="1F8AF248"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b) Sustenabilitatea operațională</w:t>
            </w:r>
          </w:p>
          <w:p w14:paraId="307D6F5A"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Se verifică dacă solicitantul asigura funcționarea eficienta a investiției pe termen lung.</w:t>
            </w:r>
          </w:p>
          <w:p w14:paraId="57259634"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c) Sustenabilitatea instituțională/organizațională</w:t>
            </w:r>
          </w:p>
          <w:p w14:paraId="58001FCE"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Se verifică dacă solicitantul asigura capacitatea organizației de a menține și opera investiția pe termen lung.</w:t>
            </w:r>
          </w:p>
          <w:p w14:paraId="17D116A7"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2. Evaluarea realismului și fezabilității: Se va analiza dacă proiecțiile și strategiile prezentate în planul de sustenabilitate sunt realiste, fezabile și bazate pe date concrete.</w:t>
            </w:r>
          </w:p>
          <w:p w14:paraId="4B5EBEF6"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3. Coerența cu celelalte documente ale proiectului: Se va verifica coerența informațiilor din planul de sustenabilitate cu celelalte documente ale proiectului.</w:t>
            </w:r>
          </w:p>
          <w:p w14:paraId="0CD0C959"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 </w:t>
            </w:r>
          </w:p>
          <w:p w14:paraId="40C916FA"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Decizia privind eligibilitatea:</w:t>
            </w:r>
          </w:p>
          <w:p w14:paraId="7D833EC5"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ELIGIBIL: Daca planul de sustenabilitate este complet, realist, fezabil și demonstrează viabilitatea pe termen lung a investiției, abordând toate aspectele relevante proiectul este declarat eligibil;</w:t>
            </w:r>
          </w:p>
          <w:p w14:paraId="2F0C167C"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NELEIGIBIL: Daca planul de sustenabilitate este incomplet, nerealist, nu demonstrează viabilitatea investiției sau nu abordează aspecte cheie ale sustenabilității proiectul este declarat neeligibil.</w:t>
            </w:r>
          </w:p>
          <w:p w14:paraId="7DC763E4" w14:textId="77777777" w:rsidR="00D67262" w:rsidRPr="00D67262" w:rsidRDefault="00D67262" w:rsidP="00D67262">
            <w:pPr>
              <w:rPr>
                <w:rFonts w:ascii="Times New Roman" w:hAnsi="Times New Roman" w:cs="Times New Roman"/>
                <w:sz w:val="22"/>
                <w:szCs w:val="22"/>
              </w:rPr>
            </w:pPr>
            <w:r w:rsidRPr="00D67262">
              <w:rPr>
                <w:rFonts w:ascii="Times New Roman" w:hAnsi="Times New Roman" w:cs="Times New Roman"/>
                <w:sz w:val="22"/>
                <w:szCs w:val="22"/>
              </w:rPr>
              <w:t> </w:t>
            </w:r>
          </w:p>
          <w:p w14:paraId="05AD6F99" w14:textId="03B1C94E" w:rsidR="002A2315" w:rsidRPr="00754EA8" w:rsidRDefault="002A2315" w:rsidP="00D67262">
            <w:pPr>
              <w:rPr>
                <w:rFonts w:ascii="Times New Roman" w:hAnsi="Times New Roman" w:cs="Times New Roman"/>
                <w:sz w:val="22"/>
                <w:szCs w:val="22"/>
              </w:rPr>
            </w:pPr>
          </w:p>
        </w:tc>
        <w:tc>
          <w:tcPr>
            <w:tcW w:w="0" w:type="dxa"/>
            <w:vMerge/>
          </w:tcPr>
          <w:p w14:paraId="699EF6AE" w14:textId="77777777" w:rsidR="002A2315" w:rsidRPr="00754EA8" w:rsidRDefault="002A2315" w:rsidP="00842F2E">
            <w:pPr>
              <w:rPr>
                <w:rFonts w:ascii="Times New Roman" w:hAnsi="Times New Roman" w:cs="Times New Roman"/>
                <w:sz w:val="22"/>
                <w:szCs w:val="22"/>
              </w:rPr>
            </w:pPr>
          </w:p>
        </w:tc>
        <w:tc>
          <w:tcPr>
            <w:tcW w:w="0" w:type="dxa"/>
            <w:vMerge/>
          </w:tcPr>
          <w:p w14:paraId="126A5099" w14:textId="77777777" w:rsidR="002A2315" w:rsidRPr="00754EA8" w:rsidRDefault="002A2315" w:rsidP="00842F2E">
            <w:pPr>
              <w:rPr>
                <w:rFonts w:ascii="Times New Roman" w:hAnsi="Times New Roman" w:cs="Times New Roman"/>
                <w:sz w:val="22"/>
                <w:szCs w:val="22"/>
              </w:rPr>
            </w:pPr>
          </w:p>
        </w:tc>
        <w:tc>
          <w:tcPr>
            <w:tcW w:w="0" w:type="dxa"/>
            <w:vMerge/>
          </w:tcPr>
          <w:p w14:paraId="13A2B9D4" w14:textId="77777777" w:rsidR="002A2315" w:rsidRPr="00754EA8" w:rsidRDefault="002A2315" w:rsidP="00842F2E">
            <w:pPr>
              <w:rPr>
                <w:rFonts w:ascii="Times New Roman" w:hAnsi="Times New Roman" w:cs="Times New Roman"/>
                <w:sz w:val="22"/>
                <w:szCs w:val="22"/>
              </w:rPr>
            </w:pPr>
          </w:p>
        </w:tc>
      </w:tr>
      <w:tr w:rsidR="002A2315" w:rsidRPr="00754EA8" w14:paraId="490F51EB" w14:textId="77777777">
        <w:trPr>
          <w:trHeight w:val="540"/>
        </w:trPr>
        <w:tc>
          <w:tcPr>
            <w:tcW w:w="0" w:type="auto"/>
            <w:vMerge w:val="restart"/>
            <w:vAlign w:val="center"/>
          </w:tcPr>
          <w:p w14:paraId="28A909DC"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1B4167"/>
                <w:sz w:val="22"/>
                <w:szCs w:val="22"/>
              </w:rPr>
              <w:lastRenderedPageBreak/>
              <w:t>EG 5</w:t>
            </w:r>
          </w:p>
        </w:tc>
        <w:tc>
          <w:tcPr>
            <w:tcW w:w="0" w:type="auto"/>
            <w:vAlign w:val="center"/>
          </w:tcPr>
          <w:p w14:paraId="77EC109D"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1B4167"/>
                <w:sz w:val="22"/>
                <w:szCs w:val="22"/>
              </w:rPr>
              <w:t xml:space="preserve">Toate </w:t>
            </w:r>
            <w:proofErr w:type="spellStart"/>
            <w:r w:rsidRPr="00754EA8">
              <w:rPr>
                <w:rFonts w:ascii="Times New Roman" w:hAnsi="Times New Roman" w:cs="Times New Roman"/>
                <w:b/>
                <w:color w:val="1B4167"/>
                <w:sz w:val="22"/>
                <w:szCs w:val="22"/>
              </w:rPr>
              <w:t>investitiile</w:t>
            </w:r>
            <w:proofErr w:type="spellEnd"/>
            <w:r w:rsidRPr="00754EA8">
              <w:rPr>
                <w:rFonts w:ascii="Times New Roman" w:hAnsi="Times New Roman" w:cs="Times New Roman"/>
                <w:b/>
                <w:color w:val="1B4167"/>
                <w:sz w:val="22"/>
                <w:szCs w:val="22"/>
              </w:rPr>
              <w:t xml:space="preserve"> fizice trebuie  să se realizeze în teritoriul GAL Pe </w:t>
            </w:r>
            <w:proofErr w:type="spellStart"/>
            <w:r w:rsidRPr="00754EA8">
              <w:rPr>
                <w:rFonts w:ascii="Times New Roman" w:hAnsi="Times New Roman" w:cs="Times New Roman"/>
                <w:b/>
                <w:color w:val="1B4167"/>
                <w:sz w:val="22"/>
                <w:szCs w:val="22"/>
              </w:rPr>
              <w:t>Mures</w:t>
            </w:r>
            <w:proofErr w:type="spellEnd"/>
            <w:r w:rsidRPr="00754EA8">
              <w:rPr>
                <w:rFonts w:ascii="Times New Roman" w:hAnsi="Times New Roman" w:cs="Times New Roman"/>
                <w:b/>
                <w:color w:val="1B4167"/>
                <w:sz w:val="22"/>
                <w:szCs w:val="22"/>
              </w:rPr>
              <w:t xml:space="preserve"> si pe </w:t>
            </w:r>
            <w:proofErr w:type="spellStart"/>
            <w:r w:rsidRPr="00754EA8">
              <w:rPr>
                <w:rFonts w:ascii="Times New Roman" w:hAnsi="Times New Roman" w:cs="Times New Roman"/>
                <w:b/>
                <w:color w:val="1B4167"/>
                <w:sz w:val="22"/>
                <w:szCs w:val="22"/>
              </w:rPr>
              <w:t>Tarnave</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A2315" w:rsidRPr="00754EA8" w14:paraId="42EF77F2" w14:textId="77777777">
              <w:trPr>
                <w:trHeight w:val="420"/>
                <w:jc w:val="center"/>
              </w:trPr>
              <w:tc>
                <w:tcPr>
                  <w:tcW w:w="0" w:type="auto"/>
                  <w:shd w:val="clear" w:color="auto" w:fill="DDDDDD"/>
                  <w:vAlign w:val="center"/>
                </w:tcPr>
                <w:p w14:paraId="3646531E"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77D954C7" w14:textId="77777777" w:rsidR="002A2315" w:rsidRPr="00754EA8" w:rsidRDefault="002A2315" w:rsidP="00842F2E">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A2315" w:rsidRPr="00754EA8" w14:paraId="0E6CCD48" w14:textId="77777777">
              <w:trPr>
                <w:trHeight w:val="420"/>
                <w:jc w:val="center"/>
              </w:trPr>
              <w:tc>
                <w:tcPr>
                  <w:tcW w:w="0" w:type="auto"/>
                  <w:shd w:val="clear" w:color="auto" w:fill="DDDDDD"/>
                  <w:vAlign w:val="center"/>
                </w:tcPr>
                <w:p w14:paraId="67965CA3"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7F0C047D" w14:textId="77777777" w:rsidR="002A2315" w:rsidRPr="00754EA8" w:rsidRDefault="002A2315" w:rsidP="00842F2E">
            <w:pPr>
              <w:rPr>
                <w:rFonts w:ascii="Times New Roman" w:hAnsi="Times New Roman" w:cs="Times New Roman"/>
                <w:sz w:val="22"/>
                <w:szCs w:val="22"/>
              </w:rPr>
            </w:pPr>
          </w:p>
        </w:tc>
        <w:tc>
          <w:tcPr>
            <w:tcW w:w="0" w:type="auto"/>
            <w:vMerge w:val="restart"/>
          </w:tcPr>
          <w:p w14:paraId="0B153E9A" w14:textId="77777777" w:rsidR="002A2315" w:rsidRPr="00754EA8" w:rsidRDefault="002A2315" w:rsidP="00842F2E">
            <w:pPr>
              <w:rPr>
                <w:rFonts w:ascii="Times New Roman" w:hAnsi="Times New Roman" w:cs="Times New Roman"/>
                <w:sz w:val="22"/>
                <w:szCs w:val="22"/>
              </w:rPr>
            </w:pPr>
          </w:p>
        </w:tc>
      </w:tr>
      <w:tr w:rsidR="002A2315" w:rsidRPr="00754EA8" w14:paraId="2A3A35DD" w14:textId="77777777">
        <w:tc>
          <w:tcPr>
            <w:tcW w:w="0" w:type="dxa"/>
            <w:vMerge/>
          </w:tcPr>
          <w:p w14:paraId="6BC67225" w14:textId="77777777" w:rsidR="002A2315" w:rsidRPr="00754EA8" w:rsidRDefault="002A2315" w:rsidP="00842F2E">
            <w:pPr>
              <w:rPr>
                <w:rFonts w:ascii="Times New Roman" w:hAnsi="Times New Roman" w:cs="Times New Roman"/>
                <w:sz w:val="22"/>
                <w:szCs w:val="22"/>
              </w:rPr>
            </w:pPr>
          </w:p>
        </w:tc>
        <w:tc>
          <w:tcPr>
            <w:tcW w:w="0" w:type="auto"/>
          </w:tcPr>
          <w:p w14:paraId="5A337171"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Acest criteriu asigură că proiectele finanțate prin programul LEADER contribuie direct la dezvoltarea teritoriului acoperit a Grupului de Acțiune Locală (GAL) Pe Mureș și pe Târnave. Toate investițiile fizice (construcții, achiziții de echipamente fixe, amenajări, etc) trebuie să fie localizate exclusiv în teritoriul administrativ al GAL-ului.</w:t>
            </w:r>
          </w:p>
          <w:p w14:paraId="0293E328"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Aspecte de verificat:</w:t>
            </w:r>
            <w:r w:rsidRPr="00A77529">
              <w:rPr>
                <w:rFonts w:ascii="Times New Roman" w:hAnsi="Times New Roman" w:cs="Times New Roman"/>
                <w:sz w:val="22"/>
                <w:szCs w:val="22"/>
              </w:rPr>
              <w:br/>
            </w:r>
          </w:p>
          <w:p w14:paraId="7E7E269B"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 xml:space="preserve">Localizarea geografică exactă a investiției - adresa completă a locului unde se va realiza </w:t>
            </w:r>
            <w:proofErr w:type="spellStart"/>
            <w:r w:rsidRPr="00A77529">
              <w:rPr>
                <w:rFonts w:ascii="Times New Roman" w:hAnsi="Times New Roman" w:cs="Times New Roman"/>
                <w:sz w:val="22"/>
                <w:szCs w:val="22"/>
              </w:rPr>
              <w:t>investițiApartenența</w:t>
            </w:r>
            <w:proofErr w:type="spellEnd"/>
            <w:r w:rsidRPr="00A77529">
              <w:rPr>
                <w:rFonts w:ascii="Times New Roman" w:hAnsi="Times New Roman" w:cs="Times New Roman"/>
                <w:sz w:val="22"/>
                <w:szCs w:val="22"/>
              </w:rPr>
              <w:t xml:space="preserve"> administrativă - verificarea că localitatea unde se realizează investiția face parte din teritoriul GAL Pe Mureș și pe Târnave</w:t>
            </w:r>
            <w:r w:rsidRPr="00A77529">
              <w:rPr>
                <w:rFonts w:ascii="Times New Roman" w:hAnsi="Times New Roman" w:cs="Times New Roman"/>
                <w:sz w:val="22"/>
                <w:szCs w:val="22"/>
              </w:rPr>
              <w:br/>
            </w:r>
          </w:p>
          <w:p w14:paraId="489C078A"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Natura investiției fizice - confirmarea că investiția implică elemente fizice (construcții, echipamente fixe, amenajări) și nu doar servicii sau activități mobile</w:t>
            </w:r>
            <w:r w:rsidRPr="00A77529">
              <w:rPr>
                <w:rFonts w:ascii="Times New Roman" w:hAnsi="Times New Roman" w:cs="Times New Roman"/>
                <w:sz w:val="22"/>
                <w:szCs w:val="22"/>
              </w:rPr>
              <w:br/>
            </w:r>
          </w:p>
          <w:p w14:paraId="24DA1406"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Proprietatea/dreptul de folosință - verificarea că solicitantul are dreptul legal de a realiza investiția în locația specificată</w:t>
            </w:r>
          </w:p>
          <w:p w14:paraId="5D3EEA51"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Documente de verificat:</w:t>
            </w:r>
            <w:r w:rsidRPr="00A77529">
              <w:rPr>
                <w:rFonts w:ascii="Times New Roman" w:hAnsi="Times New Roman" w:cs="Times New Roman"/>
                <w:sz w:val="22"/>
                <w:szCs w:val="22"/>
              </w:rPr>
              <w:br/>
            </w:r>
          </w:p>
          <w:p w14:paraId="51B011D9"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Certificat de urbanism sau Autorizație de construire (pentru investiții care implică construcții)</w:t>
            </w:r>
            <w:r w:rsidRPr="00A77529">
              <w:rPr>
                <w:rFonts w:ascii="Times New Roman" w:hAnsi="Times New Roman" w:cs="Times New Roman"/>
                <w:sz w:val="22"/>
                <w:szCs w:val="22"/>
              </w:rPr>
              <w:br/>
            </w:r>
          </w:p>
          <w:p w14:paraId="6AA9854D"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Extras de carte funciară sau Contract de închiriere/concesiune pentru terenul/imobilul unde se realizează investiția</w:t>
            </w:r>
            <w:r w:rsidRPr="00A77529">
              <w:rPr>
                <w:rFonts w:ascii="Times New Roman" w:hAnsi="Times New Roman" w:cs="Times New Roman"/>
                <w:sz w:val="22"/>
                <w:szCs w:val="22"/>
              </w:rPr>
              <w:br/>
            </w:r>
          </w:p>
          <w:p w14:paraId="046BC227"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 xml:space="preserve">Cererea de </w:t>
            </w:r>
            <w:proofErr w:type="spellStart"/>
            <w:r w:rsidRPr="00A77529">
              <w:rPr>
                <w:rFonts w:ascii="Times New Roman" w:hAnsi="Times New Roman" w:cs="Times New Roman"/>
                <w:sz w:val="22"/>
                <w:szCs w:val="22"/>
              </w:rPr>
              <w:t>finantare</w:t>
            </w:r>
            <w:proofErr w:type="spellEnd"/>
            <w:r w:rsidRPr="00A77529">
              <w:rPr>
                <w:rFonts w:ascii="Times New Roman" w:hAnsi="Times New Roman" w:cs="Times New Roman"/>
                <w:sz w:val="22"/>
                <w:szCs w:val="22"/>
              </w:rPr>
              <w:t>/alte documente tehnice: completarea/descrierea locației investiției în teritoriul GAL</w:t>
            </w:r>
            <w:r w:rsidRPr="00A77529">
              <w:rPr>
                <w:rFonts w:ascii="Times New Roman" w:hAnsi="Times New Roman" w:cs="Times New Roman"/>
                <w:sz w:val="22"/>
                <w:szCs w:val="22"/>
              </w:rPr>
              <w:br/>
            </w:r>
          </w:p>
          <w:p w14:paraId="35040A37"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 xml:space="preserve">Avizele/acordurile autorităților locale competente (primărie, </w:t>
            </w:r>
            <w:r w:rsidRPr="00A77529">
              <w:rPr>
                <w:rFonts w:ascii="Times New Roman" w:hAnsi="Times New Roman" w:cs="Times New Roman"/>
                <w:sz w:val="22"/>
                <w:szCs w:val="22"/>
              </w:rPr>
              <w:lastRenderedPageBreak/>
              <w:t>consiliu județean) pentru realizarea investiției</w:t>
            </w:r>
          </w:p>
          <w:p w14:paraId="7708B4B9"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Decizia: privind eligibilitatea</w:t>
            </w:r>
          </w:p>
          <w:p w14:paraId="240A07C2"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ELIGIBIL: Dacă toate documentele confirmă că investiția fizică se realizează în întregime în teritoriul GAL Pe Mureș și pe Târnave, conform delimitărilor administrative oficiale</w:t>
            </w:r>
          </w:p>
          <w:p w14:paraId="2FD85C58"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NEELIGIBIL: Dacă investiția se realizează parțial sau total în afara teritoriului GAL, dacă documentele sunt incomplete/contradictorii, sau dacă nu se poate demonstra clar localizarea în teritoriul GAL</w:t>
            </w:r>
          </w:p>
          <w:p w14:paraId="1A5B5EA8"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Notă:</w:t>
            </w:r>
          </w:p>
          <w:p w14:paraId="3E4B1FD5"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În cazul investițiilor care se întind pe mai multe localități, toate acestea trebuie să facă parte din teritoriul GAL</w:t>
            </w:r>
          </w:p>
          <w:p w14:paraId="63110F2F"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Pentru echipamentele mobile, se va verifica locația principală de funcționare/depozitare</w:t>
            </w:r>
          </w:p>
          <w:p w14:paraId="208071FE"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 </w:t>
            </w:r>
          </w:p>
          <w:p w14:paraId="40914D54" w14:textId="77777777" w:rsidR="002A2315" w:rsidRPr="00754EA8" w:rsidRDefault="00365B5A" w:rsidP="00A77529">
            <w:pPr>
              <w:rPr>
                <w:rFonts w:ascii="Times New Roman" w:hAnsi="Times New Roman" w:cs="Times New Roman"/>
                <w:sz w:val="22"/>
                <w:szCs w:val="22"/>
              </w:rPr>
            </w:pPr>
            <w:r w:rsidRPr="00754EA8">
              <w:rPr>
                <w:rFonts w:ascii="Times New Roman" w:hAnsi="Times New Roman" w:cs="Times New Roman"/>
                <w:sz w:val="22"/>
                <w:szCs w:val="22"/>
              </w:rPr>
              <w:t> </w:t>
            </w:r>
          </w:p>
        </w:tc>
        <w:tc>
          <w:tcPr>
            <w:tcW w:w="0" w:type="dxa"/>
            <w:vMerge/>
          </w:tcPr>
          <w:p w14:paraId="21507678" w14:textId="77777777" w:rsidR="002A2315" w:rsidRPr="00754EA8" w:rsidRDefault="002A2315" w:rsidP="00842F2E">
            <w:pPr>
              <w:rPr>
                <w:rFonts w:ascii="Times New Roman" w:hAnsi="Times New Roman" w:cs="Times New Roman"/>
                <w:sz w:val="22"/>
                <w:szCs w:val="22"/>
              </w:rPr>
            </w:pPr>
          </w:p>
        </w:tc>
        <w:tc>
          <w:tcPr>
            <w:tcW w:w="0" w:type="dxa"/>
            <w:vMerge/>
          </w:tcPr>
          <w:p w14:paraId="26DDA31A" w14:textId="77777777" w:rsidR="002A2315" w:rsidRPr="00754EA8" w:rsidRDefault="002A2315" w:rsidP="00842F2E">
            <w:pPr>
              <w:rPr>
                <w:rFonts w:ascii="Times New Roman" w:hAnsi="Times New Roman" w:cs="Times New Roman"/>
                <w:sz w:val="22"/>
                <w:szCs w:val="22"/>
              </w:rPr>
            </w:pPr>
          </w:p>
        </w:tc>
        <w:tc>
          <w:tcPr>
            <w:tcW w:w="0" w:type="dxa"/>
            <w:vMerge/>
          </w:tcPr>
          <w:p w14:paraId="1FC6D731" w14:textId="77777777" w:rsidR="002A2315" w:rsidRPr="00754EA8" w:rsidRDefault="002A2315" w:rsidP="00842F2E">
            <w:pPr>
              <w:rPr>
                <w:rFonts w:ascii="Times New Roman" w:hAnsi="Times New Roman" w:cs="Times New Roman"/>
                <w:sz w:val="22"/>
                <w:szCs w:val="22"/>
              </w:rPr>
            </w:pPr>
          </w:p>
        </w:tc>
      </w:tr>
      <w:tr w:rsidR="002A2315" w:rsidRPr="00754EA8" w14:paraId="4666DB45" w14:textId="77777777">
        <w:trPr>
          <w:trHeight w:val="540"/>
        </w:trPr>
        <w:tc>
          <w:tcPr>
            <w:tcW w:w="0" w:type="auto"/>
            <w:vMerge w:val="restart"/>
            <w:vAlign w:val="center"/>
          </w:tcPr>
          <w:p w14:paraId="16312891"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1B4167"/>
                <w:sz w:val="22"/>
                <w:szCs w:val="22"/>
              </w:rPr>
              <w:t>EG 6</w:t>
            </w:r>
          </w:p>
        </w:tc>
        <w:tc>
          <w:tcPr>
            <w:tcW w:w="0" w:type="auto"/>
            <w:vAlign w:val="center"/>
          </w:tcPr>
          <w:p w14:paraId="76EE0EE0"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1B4167"/>
                <w:sz w:val="22"/>
                <w:szCs w:val="22"/>
              </w:rPr>
              <w:t>Solicitantul nu trebuie să fie în insolvență sau în incapacitate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A2315" w:rsidRPr="00754EA8" w14:paraId="76431C69" w14:textId="77777777">
              <w:trPr>
                <w:trHeight w:val="420"/>
                <w:jc w:val="center"/>
              </w:trPr>
              <w:tc>
                <w:tcPr>
                  <w:tcW w:w="0" w:type="auto"/>
                  <w:shd w:val="clear" w:color="auto" w:fill="DDDDDD"/>
                  <w:vAlign w:val="center"/>
                </w:tcPr>
                <w:p w14:paraId="25BD9D2A"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07A5E547" w14:textId="77777777" w:rsidR="002A2315" w:rsidRPr="00754EA8" w:rsidRDefault="002A2315" w:rsidP="00842F2E">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A2315" w:rsidRPr="00754EA8" w14:paraId="41C779FA" w14:textId="77777777">
              <w:trPr>
                <w:trHeight w:val="420"/>
                <w:jc w:val="center"/>
              </w:trPr>
              <w:tc>
                <w:tcPr>
                  <w:tcW w:w="0" w:type="auto"/>
                  <w:shd w:val="clear" w:color="auto" w:fill="DDDDDD"/>
                  <w:vAlign w:val="center"/>
                </w:tcPr>
                <w:p w14:paraId="02599576"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1C9F48D0" w14:textId="77777777" w:rsidR="002A2315" w:rsidRPr="00754EA8" w:rsidRDefault="002A2315" w:rsidP="00842F2E">
            <w:pPr>
              <w:rPr>
                <w:rFonts w:ascii="Times New Roman" w:hAnsi="Times New Roman" w:cs="Times New Roman"/>
                <w:sz w:val="22"/>
                <w:szCs w:val="22"/>
              </w:rPr>
            </w:pPr>
          </w:p>
        </w:tc>
        <w:tc>
          <w:tcPr>
            <w:tcW w:w="0" w:type="auto"/>
            <w:vMerge w:val="restart"/>
          </w:tcPr>
          <w:p w14:paraId="25B907A4" w14:textId="77777777" w:rsidR="002A2315" w:rsidRPr="00754EA8" w:rsidRDefault="002A2315" w:rsidP="00842F2E">
            <w:pPr>
              <w:rPr>
                <w:rFonts w:ascii="Times New Roman" w:hAnsi="Times New Roman" w:cs="Times New Roman"/>
                <w:sz w:val="22"/>
                <w:szCs w:val="22"/>
              </w:rPr>
            </w:pPr>
          </w:p>
        </w:tc>
      </w:tr>
      <w:tr w:rsidR="002A2315" w:rsidRPr="00754EA8" w14:paraId="0C081E0A" w14:textId="77777777">
        <w:tc>
          <w:tcPr>
            <w:tcW w:w="0" w:type="dxa"/>
            <w:vMerge/>
          </w:tcPr>
          <w:p w14:paraId="72F6C4D9" w14:textId="77777777" w:rsidR="002A2315" w:rsidRPr="00754EA8" w:rsidRDefault="002A2315" w:rsidP="00842F2E">
            <w:pPr>
              <w:rPr>
                <w:rFonts w:ascii="Times New Roman" w:hAnsi="Times New Roman" w:cs="Times New Roman"/>
                <w:sz w:val="22"/>
                <w:szCs w:val="22"/>
              </w:rPr>
            </w:pPr>
          </w:p>
        </w:tc>
        <w:tc>
          <w:tcPr>
            <w:tcW w:w="0" w:type="auto"/>
          </w:tcPr>
          <w:p w14:paraId="763E01EF"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Descrierea criteriului: Acest criteriu vizează asigurarea viabilității financiare a solicitantului și a capacității acestuia de a implementa proiectul. Un solicitant aflat în insolvență (procedură de reorganizare judiciară sau faliment) sau în incapacitate de plată (datorii exigibile neachitate la termen) nu este eligibil pentru finanțare.</w:t>
            </w:r>
          </w:p>
          <w:p w14:paraId="43DD324C"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Aspecte de verificat:</w:t>
            </w:r>
          </w:p>
          <w:p w14:paraId="17DF6CD9"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Verificarea dacă solicitantul se află sub incidența Legii insolvenței (Legea nr. 85/2014 sau acte normative ulterioare) sau incapacitate de plată.</w:t>
            </w:r>
          </w:p>
          <w:p w14:paraId="715F6F23"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Documente de verificat:</w:t>
            </w:r>
          </w:p>
          <w:p w14:paraId="7537754B"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 xml:space="preserve">Certificat constatator emis conform legislației naționale în vigoare, din care să rezulte faptul că solicitantul nu se află în proces de lichidare sau faliment. pentru a verifica dacă societatea este înregistrată cu mențiuni privind insolvența, reorganizarea judiciară sau </w:t>
            </w:r>
            <w:r w:rsidRPr="00A77529">
              <w:rPr>
                <w:rFonts w:ascii="Times New Roman" w:hAnsi="Times New Roman" w:cs="Times New Roman"/>
                <w:sz w:val="22"/>
                <w:szCs w:val="22"/>
              </w:rPr>
              <w:lastRenderedPageBreak/>
              <w:t>falimentul. Nu se depune în cazul solicitanților înființați în baza OG nr. 26/2000 cu privire la asociații și fundații și beneficiarilor publici.</w:t>
            </w:r>
          </w:p>
          <w:p w14:paraId="6B9BA785"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Declarație pe propria răspundere a solicitantului privind faptul că nu se află în insolvență sau incapacitate de plată.</w:t>
            </w:r>
          </w:p>
          <w:p w14:paraId="4D767B19"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Decizia privind eligibilitatea:</w:t>
            </w:r>
          </w:p>
          <w:p w14:paraId="555D4992"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ELIGIBIL: Dacă din toate documentele prezentate și verificările efectuate rezultă că solicitantul nu se află în procedură de insolvență (reorganizare judiciară sau faliment) sau  incapacitate de plată.</w:t>
            </w:r>
          </w:p>
          <w:p w14:paraId="6143407D" w14:textId="76DC378F" w:rsidR="002A2315" w:rsidRPr="00754EA8" w:rsidRDefault="00A77529" w:rsidP="00A77529">
            <w:pPr>
              <w:rPr>
                <w:rFonts w:ascii="Times New Roman" w:hAnsi="Times New Roman" w:cs="Times New Roman"/>
                <w:sz w:val="22"/>
                <w:szCs w:val="22"/>
              </w:rPr>
            </w:pPr>
            <w:r w:rsidRPr="00754EA8">
              <w:rPr>
                <w:rFonts w:ascii="Times New Roman" w:hAnsi="Times New Roman" w:cs="Times New Roman"/>
                <w:sz w:val="22"/>
                <w:szCs w:val="22"/>
              </w:rPr>
              <w:t>NEELIGIBIL: Dacă solicitantul se află în procedură de insolvență (reorganizare judiciară sau faliment) sau incapacitate de plata sau dacă documentele prezentate sunt incomplete/contradictorii și nu pot dovedi conformitatea cu criteriul.</w:t>
            </w:r>
          </w:p>
        </w:tc>
        <w:tc>
          <w:tcPr>
            <w:tcW w:w="0" w:type="dxa"/>
            <w:vMerge/>
          </w:tcPr>
          <w:p w14:paraId="6C0DD852" w14:textId="77777777" w:rsidR="002A2315" w:rsidRPr="00754EA8" w:rsidRDefault="002A2315" w:rsidP="00842F2E">
            <w:pPr>
              <w:rPr>
                <w:rFonts w:ascii="Times New Roman" w:hAnsi="Times New Roman" w:cs="Times New Roman"/>
                <w:sz w:val="22"/>
                <w:szCs w:val="22"/>
              </w:rPr>
            </w:pPr>
          </w:p>
        </w:tc>
        <w:tc>
          <w:tcPr>
            <w:tcW w:w="0" w:type="dxa"/>
            <w:vMerge/>
          </w:tcPr>
          <w:p w14:paraId="6A30A49E" w14:textId="77777777" w:rsidR="002A2315" w:rsidRPr="00754EA8" w:rsidRDefault="002A2315" w:rsidP="00842F2E">
            <w:pPr>
              <w:rPr>
                <w:rFonts w:ascii="Times New Roman" w:hAnsi="Times New Roman" w:cs="Times New Roman"/>
                <w:sz w:val="22"/>
                <w:szCs w:val="22"/>
              </w:rPr>
            </w:pPr>
          </w:p>
        </w:tc>
        <w:tc>
          <w:tcPr>
            <w:tcW w:w="0" w:type="dxa"/>
            <w:vMerge/>
          </w:tcPr>
          <w:p w14:paraId="672831B7" w14:textId="77777777" w:rsidR="002A2315" w:rsidRPr="00754EA8" w:rsidRDefault="002A2315" w:rsidP="00842F2E">
            <w:pPr>
              <w:rPr>
                <w:rFonts w:ascii="Times New Roman" w:hAnsi="Times New Roman" w:cs="Times New Roman"/>
                <w:sz w:val="22"/>
                <w:szCs w:val="22"/>
              </w:rPr>
            </w:pPr>
          </w:p>
        </w:tc>
      </w:tr>
      <w:tr w:rsidR="002A2315" w:rsidRPr="00754EA8" w14:paraId="03754B2A" w14:textId="77777777">
        <w:trPr>
          <w:trHeight w:val="540"/>
        </w:trPr>
        <w:tc>
          <w:tcPr>
            <w:tcW w:w="0" w:type="auto"/>
            <w:vMerge w:val="restart"/>
            <w:vAlign w:val="center"/>
          </w:tcPr>
          <w:p w14:paraId="2E750FF8"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1B4167"/>
                <w:sz w:val="22"/>
                <w:szCs w:val="22"/>
              </w:rPr>
              <w:t>EG 7</w:t>
            </w:r>
          </w:p>
        </w:tc>
        <w:tc>
          <w:tcPr>
            <w:tcW w:w="0" w:type="auto"/>
            <w:vAlign w:val="center"/>
          </w:tcPr>
          <w:p w14:paraId="5BF2689F"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1B4167"/>
                <w:sz w:val="22"/>
                <w:szCs w:val="22"/>
              </w:rPr>
              <w:t>Proiectul contribuie la îmbunătățirea accesului populației rurale la servicii și infrastructură?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A2315" w:rsidRPr="00754EA8" w14:paraId="29CA6069" w14:textId="77777777">
              <w:trPr>
                <w:trHeight w:val="420"/>
                <w:jc w:val="center"/>
              </w:trPr>
              <w:tc>
                <w:tcPr>
                  <w:tcW w:w="0" w:type="auto"/>
                  <w:shd w:val="clear" w:color="auto" w:fill="DDDDDD"/>
                  <w:vAlign w:val="center"/>
                </w:tcPr>
                <w:p w14:paraId="7DA47932"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53E16FB0" w14:textId="77777777" w:rsidR="002A2315" w:rsidRPr="00754EA8" w:rsidRDefault="002A2315" w:rsidP="00842F2E">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A2315" w:rsidRPr="00754EA8" w14:paraId="69DE7CEA" w14:textId="77777777">
              <w:trPr>
                <w:trHeight w:val="420"/>
                <w:jc w:val="center"/>
              </w:trPr>
              <w:tc>
                <w:tcPr>
                  <w:tcW w:w="0" w:type="auto"/>
                  <w:shd w:val="clear" w:color="auto" w:fill="DDDDDD"/>
                  <w:vAlign w:val="center"/>
                </w:tcPr>
                <w:p w14:paraId="0A86A116"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176B187E" w14:textId="77777777" w:rsidR="002A2315" w:rsidRPr="00754EA8" w:rsidRDefault="002A2315" w:rsidP="00842F2E">
            <w:pPr>
              <w:rPr>
                <w:rFonts w:ascii="Times New Roman" w:hAnsi="Times New Roman" w:cs="Times New Roman"/>
                <w:sz w:val="22"/>
                <w:szCs w:val="22"/>
              </w:rPr>
            </w:pPr>
          </w:p>
        </w:tc>
        <w:tc>
          <w:tcPr>
            <w:tcW w:w="0" w:type="auto"/>
            <w:vMerge w:val="restart"/>
          </w:tcPr>
          <w:p w14:paraId="02975A71" w14:textId="77777777" w:rsidR="002A2315" w:rsidRPr="00754EA8" w:rsidRDefault="002A2315" w:rsidP="00842F2E">
            <w:pPr>
              <w:rPr>
                <w:rFonts w:ascii="Times New Roman" w:hAnsi="Times New Roman" w:cs="Times New Roman"/>
                <w:sz w:val="22"/>
                <w:szCs w:val="22"/>
              </w:rPr>
            </w:pPr>
          </w:p>
        </w:tc>
      </w:tr>
      <w:tr w:rsidR="002A2315" w:rsidRPr="00754EA8" w14:paraId="6D904A59" w14:textId="77777777">
        <w:tc>
          <w:tcPr>
            <w:tcW w:w="0" w:type="dxa"/>
            <w:vMerge/>
          </w:tcPr>
          <w:p w14:paraId="45D140E2" w14:textId="77777777" w:rsidR="002A2315" w:rsidRPr="00754EA8" w:rsidRDefault="002A2315" w:rsidP="00842F2E">
            <w:pPr>
              <w:rPr>
                <w:rFonts w:ascii="Times New Roman" w:hAnsi="Times New Roman" w:cs="Times New Roman"/>
                <w:sz w:val="22"/>
                <w:szCs w:val="22"/>
              </w:rPr>
            </w:pPr>
          </w:p>
        </w:tc>
        <w:tc>
          <w:tcPr>
            <w:tcW w:w="0" w:type="auto"/>
          </w:tcPr>
          <w:p w14:paraId="4B3EFABF"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Descrierea criteriului: Acest criteriu urmărește asigurarea faptului că proiectele propuse prin DR 36 LEADER se adresează comunităților UAT -urilor din teritoriul GAL privind accesul la servicii publice esențiale (ex. educație, sănătate, cultură, administrație, transport, mediu) și/sau infrastructura de bază (ex., clădiri publice, spații comunitare, iluminat public, etc).</w:t>
            </w:r>
          </w:p>
          <w:p w14:paraId="4A263BCA"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Metodologia de verificare:</w:t>
            </w:r>
          </w:p>
          <w:p w14:paraId="37D09C62"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b/>
                <w:bCs/>
                <w:sz w:val="22"/>
                <w:szCs w:val="22"/>
              </w:rPr>
              <w:t>Se verifica dacă solicitantul are estimat in documentele dosarului CF  numărul de beneficiari care vor benefica de investiția/facilitatea  creata: exemplu populația UAT</w:t>
            </w:r>
          </w:p>
          <w:p w14:paraId="590C39EF"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b/>
                <w:bCs/>
                <w:sz w:val="22"/>
                <w:szCs w:val="22"/>
              </w:rPr>
              <w:t>1. Aspecte de verificat: Analiza cererii de finanțare și a documentației tehnice:</w:t>
            </w:r>
          </w:p>
          <w:p w14:paraId="451779F7"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 xml:space="preserve">Se va verifica descrierea investiției propuse si estimarea numărului de beneficiari care vor benefica de accesul la servicii si infrastructura de baza prin investiția/facilitatea creată în cererea de finanțare și în </w:t>
            </w:r>
            <w:r w:rsidRPr="00A77529">
              <w:rPr>
                <w:rFonts w:ascii="Times New Roman" w:hAnsi="Times New Roman" w:cs="Times New Roman"/>
                <w:sz w:val="22"/>
                <w:szCs w:val="22"/>
              </w:rPr>
              <w:lastRenderedPageBreak/>
              <w:t>documentația tehnică (memoriu justificativ/studiu de fezabilitate/ proiect tehnic).</w:t>
            </w:r>
          </w:p>
          <w:p w14:paraId="30AEC10A"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b/>
                <w:bCs/>
                <w:sz w:val="22"/>
                <w:szCs w:val="22"/>
              </w:rPr>
              <w:t>2. Documente necesare:</w:t>
            </w:r>
            <w:r w:rsidRPr="00A77529">
              <w:rPr>
                <w:rFonts w:ascii="Times New Roman" w:hAnsi="Times New Roman" w:cs="Times New Roman"/>
                <w:sz w:val="22"/>
                <w:szCs w:val="22"/>
              </w:rPr>
              <w:t> Cererea de finanțare, memoriu justificativ/studiu de fezabilitate/ proiect tehnic.</w:t>
            </w:r>
          </w:p>
          <w:p w14:paraId="3B305AF9"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3. </w:t>
            </w:r>
            <w:r w:rsidRPr="00A77529">
              <w:rPr>
                <w:rFonts w:ascii="Times New Roman" w:hAnsi="Times New Roman" w:cs="Times New Roman"/>
                <w:b/>
                <w:bCs/>
                <w:sz w:val="22"/>
                <w:szCs w:val="22"/>
              </w:rPr>
              <w:t>Decizia privind eligibilitatea:</w:t>
            </w:r>
          </w:p>
          <w:p w14:paraId="491EE117"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b/>
                <w:bCs/>
                <w:sz w:val="22"/>
                <w:szCs w:val="22"/>
              </w:rPr>
              <w:t>ELIGIBIL:</w:t>
            </w:r>
            <w:r w:rsidRPr="00A77529">
              <w:rPr>
                <w:rFonts w:ascii="Times New Roman" w:hAnsi="Times New Roman" w:cs="Times New Roman"/>
                <w:sz w:val="22"/>
                <w:szCs w:val="22"/>
              </w:rPr>
              <w:t> Dacă din toate documentele prezentate și verificările efectuate rezultă că solicitantul a estimat numărul de beneficiari care vor beneficia de accesul la servicii și infrastructura de baza prin investiția/facilitatea creată  </w:t>
            </w:r>
          </w:p>
          <w:p w14:paraId="40AE1901" w14:textId="7777777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b/>
                <w:bCs/>
                <w:sz w:val="22"/>
                <w:szCs w:val="22"/>
              </w:rPr>
              <w:t>NEELIGIBIL:</w:t>
            </w:r>
            <w:r w:rsidRPr="00A77529">
              <w:rPr>
                <w:rFonts w:ascii="Times New Roman" w:hAnsi="Times New Roman" w:cs="Times New Roman"/>
                <w:sz w:val="22"/>
                <w:szCs w:val="22"/>
              </w:rPr>
              <w:t> Dacă din toate documentele prezentate și verificările efectuate rezultă că solicitantul NU a estimat numărul de beneficiari care vor benefica de accesul la servicii si infrastructura de baza prin investiția/facilitatea creată  </w:t>
            </w:r>
          </w:p>
          <w:p w14:paraId="100BF137" w14:textId="77777777" w:rsidR="00A77529" w:rsidRPr="00754EA8"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 Notă!</w:t>
            </w:r>
          </w:p>
          <w:p w14:paraId="7202198C" w14:textId="14B8C937" w:rsidR="00A77529" w:rsidRPr="00A77529" w:rsidRDefault="00A77529" w:rsidP="00A77529">
            <w:pPr>
              <w:rPr>
                <w:rFonts w:ascii="Times New Roman" w:hAnsi="Times New Roman" w:cs="Times New Roman"/>
                <w:sz w:val="22"/>
                <w:szCs w:val="22"/>
              </w:rPr>
            </w:pPr>
            <w:r w:rsidRPr="00A77529">
              <w:rPr>
                <w:rFonts w:ascii="Times New Roman" w:hAnsi="Times New Roman" w:cs="Times New Roman"/>
                <w:sz w:val="22"/>
                <w:szCs w:val="22"/>
              </w:rPr>
              <w:t>A se acorda atenție pentru ca această estimare sa fie corelata cu secțiunea E2.1.2 din cererea de finanțare</w:t>
            </w:r>
          </w:p>
          <w:p w14:paraId="35285194" w14:textId="00BC739D" w:rsidR="002A2315" w:rsidRPr="00754EA8" w:rsidRDefault="002A2315" w:rsidP="00A77529">
            <w:pPr>
              <w:rPr>
                <w:rFonts w:ascii="Times New Roman" w:hAnsi="Times New Roman" w:cs="Times New Roman"/>
                <w:sz w:val="22"/>
                <w:szCs w:val="22"/>
              </w:rPr>
            </w:pPr>
          </w:p>
        </w:tc>
        <w:tc>
          <w:tcPr>
            <w:tcW w:w="0" w:type="dxa"/>
            <w:vMerge/>
          </w:tcPr>
          <w:p w14:paraId="66CE5CDA" w14:textId="77777777" w:rsidR="002A2315" w:rsidRPr="00754EA8" w:rsidRDefault="002A2315" w:rsidP="00842F2E">
            <w:pPr>
              <w:rPr>
                <w:rFonts w:ascii="Times New Roman" w:hAnsi="Times New Roman" w:cs="Times New Roman"/>
                <w:sz w:val="22"/>
                <w:szCs w:val="22"/>
              </w:rPr>
            </w:pPr>
          </w:p>
        </w:tc>
        <w:tc>
          <w:tcPr>
            <w:tcW w:w="0" w:type="dxa"/>
            <w:vMerge/>
          </w:tcPr>
          <w:p w14:paraId="15CCF8FB" w14:textId="77777777" w:rsidR="002A2315" w:rsidRPr="00754EA8" w:rsidRDefault="002A2315" w:rsidP="00842F2E">
            <w:pPr>
              <w:rPr>
                <w:rFonts w:ascii="Times New Roman" w:hAnsi="Times New Roman" w:cs="Times New Roman"/>
                <w:sz w:val="22"/>
                <w:szCs w:val="22"/>
              </w:rPr>
            </w:pPr>
          </w:p>
        </w:tc>
        <w:tc>
          <w:tcPr>
            <w:tcW w:w="0" w:type="dxa"/>
            <w:vMerge/>
          </w:tcPr>
          <w:p w14:paraId="73786A3B" w14:textId="77777777" w:rsidR="002A2315" w:rsidRPr="00754EA8" w:rsidRDefault="002A2315" w:rsidP="00842F2E">
            <w:pPr>
              <w:rPr>
                <w:rFonts w:ascii="Times New Roman" w:hAnsi="Times New Roman" w:cs="Times New Roman"/>
                <w:sz w:val="22"/>
                <w:szCs w:val="22"/>
              </w:rPr>
            </w:pPr>
          </w:p>
        </w:tc>
      </w:tr>
      <w:tr w:rsidR="002A2315" w:rsidRPr="00754EA8" w14:paraId="124FDCEB" w14:textId="77777777">
        <w:tc>
          <w:tcPr>
            <w:tcW w:w="400" w:type="pct"/>
            <w:shd w:val="clear" w:color="auto" w:fill="214F7D"/>
            <w:vAlign w:val="center"/>
          </w:tcPr>
          <w:p w14:paraId="53812E58"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FFFFFF"/>
                <w:sz w:val="22"/>
                <w:szCs w:val="22"/>
              </w:rPr>
              <w:t>EG AFIR</w:t>
            </w:r>
          </w:p>
        </w:tc>
        <w:tc>
          <w:tcPr>
            <w:tcW w:w="1750" w:type="pct"/>
            <w:shd w:val="clear" w:color="auto" w:fill="214F7D"/>
            <w:vAlign w:val="center"/>
          </w:tcPr>
          <w:p w14:paraId="1DDBC31B"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FFFFFF"/>
                <w:sz w:val="22"/>
                <w:szCs w:val="22"/>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2A2315" w:rsidRPr="00754EA8" w14:paraId="1E852C98" w14:textId="77777777">
              <w:trPr>
                <w:trHeight w:val="420"/>
                <w:jc w:val="center"/>
              </w:trPr>
              <w:tc>
                <w:tcPr>
                  <w:tcW w:w="0" w:type="auto"/>
                  <w:shd w:val="clear" w:color="auto" w:fill="DDDDDD"/>
                  <w:vAlign w:val="center"/>
                </w:tcPr>
                <w:p w14:paraId="12D8B42F"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color w:val="000000"/>
                      <w:sz w:val="22"/>
                      <w:szCs w:val="22"/>
                    </w:rPr>
                    <w:t> </w:t>
                  </w:r>
                </w:p>
              </w:tc>
            </w:tr>
          </w:tbl>
          <w:p w14:paraId="760C7B90"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sz w:val="22"/>
                <w:szCs w:val="22"/>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2A2315" w:rsidRPr="00754EA8" w14:paraId="41EE0B9A" w14:textId="77777777">
              <w:trPr>
                <w:trHeight w:val="420"/>
                <w:jc w:val="center"/>
              </w:trPr>
              <w:tc>
                <w:tcPr>
                  <w:tcW w:w="0" w:type="auto"/>
                  <w:shd w:val="clear" w:color="auto" w:fill="DDDDDD"/>
                  <w:vAlign w:val="center"/>
                </w:tcPr>
                <w:p w14:paraId="57ED33EE"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color w:val="000000"/>
                      <w:sz w:val="22"/>
                      <w:szCs w:val="22"/>
                    </w:rPr>
                    <w:t> </w:t>
                  </w:r>
                </w:p>
              </w:tc>
            </w:tr>
          </w:tbl>
          <w:p w14:paraId="643FDA20"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sz w:val="22"/>
                <w:szCs w:val="22"/>
              </w:rPr>
              <w:t> </w:t>
            </w:r>
          </w:p>
        </w:tc>
        <w:tc>
          <w:tcPr>
            <w:tcW w:w="0" w:type="auto"/>
            <w:shd w:val="clear" w:color="auto" w:fill="214F7D"/>
            <w:vAlign w:val="center"/>
          </w:tcPr>
          <w:p w14:paraId="009FECE6" w14:textId="77777777" w:rsidR="002A2315" w:rsidRPr="00754EA8" w:rsidRDefault="002A2315" w:rsidP="00842F2E">
            <w:pPr>
              <w:rPr>
                <w:rFonts w:ascii="Times New Roman" w:hAnsi="Times New Roman" w:cs="Times New Roman"/>
                <w:sz w:val="22"/>
                <w:szCs w:val="22"/>
              </w:rPr>
            </w:pPr>
          </w:p>
        </w:tc>
      </w:tr>
    </w:tbl>
    <w:p w14:paraId="1CDAE10A" w14:textId="77777777" w:rsidR="002A2315" w:rsidRPr="00754EA8" w:rsidRDefault="00365B5A" w:rsidP="00842F2E">
      <w:pPr>
        <w:spacing w:line="240" w:lineRule="auto"/>
        <w:rPr>
          <w:rFonts w:ascii="Times New Roman" w:hAnsi="Times New Roman" w:cs="Times New Roman"/>
          <w:sz w:val="22"/>
          <w:szCs w:val="22"/>
        </w:rPr>
      </w:pPr>
      <w:r w:rsidRPr="00754EA8">
        <w:rPr>
          <w:rFonts w:ascii="Times New Roman" w:hAnsi="Times New Roman" w:cs="Times New Roman"/>
          <w:sz w:val="22"/>
          <w:szCs w:val="22"/>
        </w:rPr>
        <w:br/>
      </w:r>
      <w:r w:rsidRPr="00754EA8">
        <w:rPr>
          <w:rFonts w:ascii="Times New Roman" w:hAnsi="Times New Roman" w:cs="Times New Roman"/>
          <w:b/>
          <w:sz w:val="22"/>
          <w:szCs w:val="22"/>
        </w:rPr>
        <w:t>Observații</w:t>
      </w:r>
      <w:r w:rsidRPr="00754EA8">
        <w:rPr>
          <w:rFonts w:ascii="Times New Roman" w:hAnsi="Times New Roman" w:cs="Times New Roman"/>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465"/>
      </w:tblGrid>
      <w:tr w:rsidR="002A2315" w:rsidRPr="00754EA8" w14:paraId="2E4DEF88" w14:textId="77777777">
        <w:trPr>
          <w:trHeight w:val="540"/>
        </w:trPr>
        <w:tc>
          <w:tcPr>
            <w:tcW w:w="0" w:type="auto"/>
            <w:vAlign w:val="center"/>
          </w:tcPr>
          <w:p w14:paraId="13F80E6C" w14:textId="77777777" w:rsidR="002A2315" w:rsidRPr="00754EA8" w:rsidRDefault="002A2315" w:rsidP="00842F2E">
            <w:pPr>
              <w:rPr>
                <w:rFonts w:ascii="Times New Roman" w:hAnsi="Times New Roman" w:cs="Times New Roman"/>
                <w:sz w:val="22"/>
                <w:szCs w:val="22"/>
              </w:rPr>
            </w:pPr>
          </w:p>
        </w:tc>
      </w:tr>
    </w:tbl>
    <w:p w14:paraId="7EEB0FA1" w14:textId="77777777" w:rsidR="002A2315" w:rsidRPr="00754EA8" w:rsidRDefault="002A2315" w:rsidP="00842F2E">
      <w:pPr>
        <w:spacing w:line="240" w:lineRule="auto"/>
        <w:rPr>
          <w:rFonts w:ascii="Times New Roman" w:hAnsi="Times New Roman" w:cs="Times New Roman"/>
          <w:sz w:val="22"/>
          <w:szCs w:val="22"/>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42"/>
        <w:gridCol w:w="1895"/>
        <w:gridCol w:w="2843"/>
        <w:gridCol w:w="1895"/>
      </w:tblGrid>
      <w:tr w:rsidR="002A2315" w:rsidRPr="00754EA8" w14:paraId="12487B9F" w14:textId="77777777">
        <w:trPr>
          <w:trHeight w:val="720"/>
        </w:trPr>
        <w:tc>
          <w:tcPr>
            <w:tcW w:w="1500" w:type="pct"/>
            <w:vAlign w:val="center"/>
          </w:tcPr>
          <w:p w14:paraId="1AC3862B" w14:textId="77777777" w:rsidR="002A2315" w:rsidRPr="00754EA8" w:rsidRDefault="00365B5A" w:rsidP="00842F2E">
            <w:pPr>
              <w:keepNext/>
              <w:jc w:val="right"/>
              <w:rPr>
                <w:rFonts w:ascii="Times New Roman" w:hAnsi="Times New Roman" w:cs="Times New Roman"/>
                <w:sz w:val="22"/>
                <w:szCs w:val="22"/>
              </w:rPr>
            </w:pPr>
            <w:r w:rsidRPr="00754EA8">
              <w:rPr>
                <w:rFonts w:ascii="Times New Roman" w:hAnsi="Times New Roman" w:cs="Times New Roman"/>
                <w:b/>
                <w:sz w:val="22"/>
                <w:szCs w:val="22"/>
              </w:rPr>
              <w:t>ELIGIBIL</w:t>
            </w:r>
            <w:r w:rsidRPr="00754EA8">
              <w:rPr>
                <w:rFonts w:ascii="Times New Roman" w:hAnsi="Times New Roman" w:cs="Times New Roman"/>
                <w:sz w:val="22"/>
                <w:szCs w:val="22"/>
              </w:rPr>
              <w:t> </w:t>
            </w:r>
          </w:p>
        </w:tc>
        <w:tc>
          <w:tcPr>
            <w:tcW w:w="1000" w:type="pct"/>
            <w:vAlign w:val="center"/>
          </w:tcPr>
          <w:tbl>
            <w:tblPr>
              <w:tblStyle w:val="Tabelgril"/>
              <w:tblW w:w="450" w:type="dxa"/>
              <w:tblLook w:val="04A0" w:firstRow="1" w:lastRow="0" w:firstColumn="1" w:lastColumn="0" w:noHBand="0" w:noVBand="1"/>
            </w:tblPr>
            <w:tblGrid>
              <w:gridCol w:w="450"/>
            </w:tblGrid>
            <w:tr w:rsidR="002A2315" w:rsidRPr="00754EA8" w14:paraId="22DAD664" w14:textId="77777777">
              <w:trPr>
                <w:trHeight w:val="420"/>
              </w:trPr>
              <w:tc>
                <w:tcPr>
                  <w:tcW w:w="1000" w:type="pct"/>
                  <w:shd w:val="clear" w:color="auto" w:fill="D4DFE9"/>
                  <w:vAlign w:val="center"/>
                </w:tcPr>
                <w:p w14:paraId="59FEE66D"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405F784B" w14:textId="77777777" w:rsidR="002A2315" w:rsidRPr="00754EA8" w:rsidRDefault="002A2315" w:rsidP="00842F2E">
            <w:pPr>
              <w:rPr>
                <w:rFonts w:ascii="Times New Roman" w:hAnsi="Times New Roman" w:cs="Times New Roman"/>
                <w:sz w:val="22"/>
                <w:szCs w:val="22"/>
              </w:rPr>
            </w:pPr>
          </w:p>
        </w:tc>
        <w:tc>
          <w:tcPr>
            <w:tcW w:w="1500" w:type="pct"/>
            <w:vAlign w:val="center"/>
          </w:tcPr>
          <w:p w14:paraId="2996B767" w14:textId="77777777" w:rsidR="002A2315" w:rsidRPr="00754EA8" w:rsidRDefault="00365B5A" w:rsidP="00842F2E">
            <w:pPr>
              <w:keepNext/>
              <w:jc w:val="right"/>
              <w:rPr>
                <w:rFonts w:ascii="Times New Roman" w:hAnsi="Times New Roman" w:cs="Times New Roman"/>
                <w:sz w:val="22"/>
                <w:szCs w:val="22"/>
              </w:rPr>
            </w:pPr>
            <w:r w:rsidRPr="00754EA8">
              <w:rPr>
                <w:rFonts w:ascii="Times New Roman" w:hAnsi="Times New Roman" w:cs="Times New Roman"/>
                <w:b/>
                <w:sz w:val="22"/>
                <w:szCs w:val="22"/>
              </w:rPr>
              <w:t>NEELIGIBIL</w:t>
            </w:r>
            <w:r w:rsidRPr="00754EA8">
              <w:rPr>
                <w:rFonts w:ascii="Times New Roman" w:hAnsi="Times New Roman" w:cs="Times New Roman"/>
                <w:sz w:val="22"/>
                <w:szCs w:val="22"/>
              </w:rPr>
              <w:t> </w:t>
            </w:r>
          </w:p>
        </w:tc>
        <w:tc>
          <w:tcPr>
            <w:tcW w:w="1000" w:type="pct"/>
            <w:vAlign w:val="center"/>
          </w:tcPr>
          <w:tbl>
            <w:tblPr>
              <w:tblStyle w:val="Tabelgril"/>
              <w:tblW w:w="450" w:type="dxa"/>
              <w:tblLook w:val="04A0" w:firstRow="1" w:lastRow="0" w:firstColumn="1" w:lastColumn="0" w:noHBand="0" w:noVBand="1"/>
            </w:tblPr>
            <w:tblGrid>
              <w:gridCol w:w="450"/>
            </w:tblGrid>
            <w:tr w:rsidR="002A2315" w:rsidRPr="00754EA8" w14:paraId="1C592D03" w14:textId="77777777">
              <w:trPr>
                <w:trHeight w:val="420"/>
              </w:trPr>
              <w:tc>
                <w:tcPr>
                  <w:tcW w:w="1000" w:type="pct"/>
                  <w:shd w:val="clear" w:color="auto" w:fill="D4DFE9"/>
                  <w:vAlign w:val="center"/>
                </w:tcPr>
                <w:p w14:paraId="1606C250"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 </w:t>
                  </w:r>
                </w:p>
              </w:tc>
            </w:tr>
          </w:tbl>
          <w:p w14:paraId="24209D8A" w14:textId="77777777" w:rsidR="002A2315" w:rsidRPr="00754EA8" w:rsidRDefault="002A2315" w:rsidP="00842F2E">
            <w:pPr>
              <w:rPr>
                <w:rFonts w:ascii="Times New Roman" w:hAnsi="Times New Roman" w:cs="Times New Roman"/>
                <w:sz w:val="22"/>
                <w:szCs w:val="22"/>
              </w:rPr>
            </w:pPr>
          </w:p>
        </w:tc>
      </w:tr>
    </w:tbl>
    <w:p w14:paraId="01BB36FE" w14:textId="77777777" w:rsidR="002A2315" w:rsidRPr="00754EA8" w:rsidRDefault="00365B5A" w:rsidP="00842F2E">
      <w:pPr>
        <w:spacing w:line="240" w:lineRule="auto"/>
        <w:ind w:firstLine="493"/>
        <w:rPr>
          <w:rFonts w:ascii="Times New Roman" w:hAnsi="Times New Roman" w:cs="Times New Roman"/>
          <w:sz w:val="22"/>
          <w:szCs w:val="22"/>
        </w:rPr>
      </w:pPr>
      <w:r w:rsidRPr="00754EA8">
        <w:rPr>
          <w:rFonts w:ascii="Times New Roman" w:hAnsi="Times New Roman" w:cs="Times New Roman"/>
          <w:sz w:val="22"/>
          <w:szCs w:val="22"/>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54"/>
        <w:gridCol w:w="2840"/>
        <w:gridCol w:w="1420"/>
        <w:gridCol w:w="1420"/>
        <w:gridCol w:w="3031"/>
      </w:tblGrid>
      <w:tr w:rsidR="002A2315" w:rsidRPr="00754EA8" w14:paraId="066DA244" w14:textId="77777777" w:rsidTr="00754EA8">
        <w:tc>
          <w:tcPr>
            <w:tcW w:w="399" w:type="pct"/>
            <w:shd w:val="clear" w:color="auto" w:fill="015840"/>
            <w:vAlign w:val="center"/>
          </w:tcPr>
          <w:p w14:paraId="0639528B"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FFFFFF"/>
                <w:sz w:val="22"/>
                <w:szCs w:val="22"/>
              </w:rPr>
              <w:t>Nr.</w:t>
            </w:r>
            <w:r w:rsidRPr="00754EA8">
              <w:rPr>
                <w:rFonts w:ascii="Times New Roman" w:hAnsi="Times New Roman" w:cs="Times New Roman"/>
                <w:b/>
                <w:color w:val="FFFFFF"/>
                <w:sz w:val="22"/>
                <w:szCs w:val="22"/>
              </w:rPr>
              <w:br/>
              <w:t>crt.</w:t>
            </w:r>
          </w:p>
        </w:tc>
        <w:tc>
          <w:tcPr>
            <w:tcW w:w="1500" w:type="pct"/>
            <w:shd w:val="clear" w:color="auto" w:fill="015840"/>
            <w:vAlign w:val="center"/>
          </w:tcPr>
          <w:p w14:paraId="60204EAD"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FFFFFF"/>
                <w:sz w:val="22"/>
                <w:szCs w:val="22"/>
              </w:rPr>
              <w:t>Principii și criterii de selecție</w:t>
            </w:r>
          </w:p>
        </w:tc>
        <w:tc>
          <w:tcPr>
            <w:tcW w:w="750" w:type="pct"/>
            <w:shd w:val="clear" w:color="auto" w:fill="015840"/>
            <w:vAlign w:val="center"/>
          </w:tcPr>
          <w:p w14:paraId="52772BD0"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b/>
                <w:color w:val="FFFFFF"/>
                <w:sz w:val="22"/>
                <w:szCs w:val="22"/>
              </w:rPr>
              <w:t>Punctaj</w:t>
            </w:r>
            <w:r w:rsidRPr="00754EA8">
              <w:rPr>
                <w:rFonts w:ascii="Times New Roman" w:hAnsi="Times New Roman" w:cs="Times New Roman"/>
                <w:b/>
                <w:color w:val="FFFFFF"/>
                <w:sz w:val="22"/>
                <w:szCs w:val="22"/>
              </w:rPr>
              <w:br/>
              <w:t>maxim</w:t>
            </w:r>
          </w:p>
        </w:tc>
        <w:tc>
          <w:tcPr>
            <w:tcW w:w="750" w:type="pct"/>
            <w:shd w:val="clear" w:color="auto" w:fill="015840"/>
            <w:vAlign w:val="center"/>
          </w:tcPr>
          <w:p w14:paraId="40D8A779"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b/>
                <w:color w:val="FFFFFF"/>
                <w:sz w:val="22"/>
                <w:szCs w:val="22"/>
              </w:rPr>
              <w:t>Punctaj</w:t>
            </w:r>
            <w:r w:rsidRPr="00754EA8">
              <w:rPr>
                <w:rFonts w:ascii="Times New Roman" w:hAnsi="Times New Roman" w:cs="Times New Roman"/>
                <w:b/>
                <w:color w:val="FFFFFF"/>
                <w:sz w:val="22"/>
                <w:szCs w:val="22"/>
              </w:rPr>
              <w:br/>
              <w:t>obținut</w:t>
            </w:r>
          </w:p>
        </w:tc>
        <w:tc>
          <w:tcPr>
            <w:tcW w:w="0" w:type="auto"/>
            <w:shd w:val="clear" w:color="auto" w:fill="015840"/>
            <w:vAlign w:val="center"/>
          </w:tcPr>
          <w:p w14:paraId="529DAFC9"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b/>
                <w:color w:val="FFFFFF"/>
                <w:sz w:val="22"/>
                <w:szCs w:val="22"/>
              </w:rPr>
              <w:t>Justificare</w:t>
            </w:r>
          </w:p>
        </w:tc>
      </w:tr>
      <w:tr w:rsidR="002A2315" w:rsidRPr="00754EA8" w14:paraId="337A75EB" w14:textId="77777777">
        <w:trPr>
          <w:trHeight w:val="450"/>
        </w:trPr>
        <w:tc>
          <w:tcPr>
            <w:tcW w:w="0" w:type="auto"/>
            <w:gridSpan w:val="5"/>
            <w:shd w:val="clear" w:color="auto" w:fill="757575"/>
            <w:vAlign w:val="center"/>
          </w:tcPr>
          <w:p w14:paraId="36F6C1ED" w14:textId="77777777" w:rsidR="002A2315" w:rsidRPr="00754EA8" w:rsidRDefault="00365B5A" w:rsidP="00842F2E">
            <w:pPr>
              <w:ind w:left="197" w:right="197" w:firstLine="493"/>
              <w:jc w:val="center"/>
              <w:rPr>
                <w:rFonts w:ascii="Times New Roman" w:hAnsi="Times New Roman" w:cs="Times New Roman"/>
                <w:sz w:val="22"/>
                <w:szCs w:val="22"/>
              </w:rPr>
            </w:pPr>
            <w:r w:rsidRPr="00754EA8">
              <w:rPr>
                <w:rFonts w:ascii="Times New Roman" w:hAnsi="Times New Roman" w:cs="Times New Roman"/>
                <w:color w:val="FFFFFF"/>
                <w:sz w:val="22"/>
                <w:szCs w:val="22"/>
              </w:rPr>
              <w:t>Pentru fiecare criteriu de selecție este necesară justificarea acordării punctajului</w:t>
            </w:r>
          </w:p>
        </w:tc>
      </w:tr>
      <w:tr w:rsidR="002A2315" w:rsidRPr="00754EA8" w14:paraId="60F1563E" w14:textId="77777777">
        <w:trPr>
          <w:trHeight w:val="540"/>
        </w:trPr>
        <w:tc>
          <w:tcPr>
            <w:tcW w:w="0" w:type="auto"/>
            <w:gridSpan w:val="2"/>
            <w:shd w:val="clear" w:color="auto" w:fill="CCE1DB"/>
            <w:vAlign w:val="center"/>
          </w:tcPr>
          <w:p w14:paraId="7C0A8385"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014935"/>
                <w:sz w:val="22"/>
                <w:szCs w:val="22"/>
              </w:rPr>
              <w:t>1 </w:t>
            </w:r>
            <w:r w:rsidRPr="00754EA8">
              <w:rPr>
                <w:rFonts w:ascii="Times New Roman" w:hAnsi="Times New Roman" w:cs="Times New Roman"/>
                <w:b/>
                <w:color w:val="014935"/>
                <w:sz w:val="22"/>
                <w:szCs w:val="22"/>
              </w:rPr>
              <w:t xml:space="preserve">Principiul </w:t>
            </w:r>
            <w:proofErr w:type="spellStart"/>
            <w:r w:rsidRPr="00754EA8">
              <w:rPr>
                <w:rFonts w:ascii="Times New Roman" w:hAnsi="Times New Roman" w:cs="Times New Roman"/>
                <w:b/>
                <w:color w:val="014935"/>
                <w:sz w:val="22"/>
                <w:szCs w:val="22"/>
              </w:rPr>
              <w:t>prioritizarii</w:t>
            </w:r>
            <w:proofErr w:type="spellEnd"/>
            <w:r w:rsidRPr="00754EA8">
              <w:rPr>
                <w:rFonts w:ascii="Times New Roman" w:hAnsi="Times New Roman" w:cs="Times New Roman"/>
                <w:b/>
                <w:color w:val="014935"/>
                <w:sz w:val="22"/>
                <w:szCs w:val="22"/>
              </w:rPr>
              <w:t xml:space="preserve"> serviciilor publice deservite de </w:t>
            </w:r>
            <w:proofErr w:type="spellStart"/>
            <w:r w:rsidRPr="00754EA8">
              <w:rPr>
                <w:rFonts w:ascii="Times New Roman" w:hAnsi="Times New Roman" w:cs="Times New Roman"/>
                <w:b/>
                <w:color w:val="014935"/>
                <w:sz w:val="22"/>
                <w:szCs w:val="22"/>
              </w:rPr>
              <w:t>investitie</w:t>
            </w:r>
            <w:proofErr w:type="spellEnd"/>
            <w:r w:rsidRPr="00754EA8">
              <w:rPr>
                <w:rFonts w:ascii="Times New Roman" w:hAnsi="Times New Roman" w:cs="Times New Roman"/>
                <w:b/>
                <w:color w:val="014935"/>
                <w:sz w:val="22"/>
                <w:szCs w:val="22"/>
              </w:rPr>
              <w:t xml:space="preserve">: </w:t>
            </w:r>
            <w:proofErr w:type="spellStart"/>
            <w:r w:rsidRPr="00754EA8">
              <w:rPr>
                <w:rFonts w:ascii="Times New Roman" w:hAnsi="Times New Roman" w:cs="Times New Roman"/>
                <w:b/>
                <w:color w:val="014935"/>
                <w:sz w:val="22"/>
                <w:szCs w:val="22"/>
              </w:rPr>
              <w:t>Educaţia</w:t>
            </w:r>
            <w:proofErr w:type="spellEnd"/>
            <w:r w:rsidRPr="00754EA8">
              <w:rPr>
                <w:rFonts w:ascii="Times New Roman" w:hAnsi="Times New Roman" w:cs="Times New Roman"/>
                <w:b/>
                <w:color w:val="014935"/>
                <w:sz w:val="22"/>
                <w:szCs w:val="22"/>
              </w:rPr>
              <w:t xml:space="preserve">, </w:t>
            </w:r>
            <w:proofErr w:type="spellStart"/>
            <w:r w:rsidRPr="00754EA8">
              <w:rPr>
                <w:rFonts w:ascii="Times New Roman" w:hAnsi="Times New Roman" w:cs="Times New Roman"/>
                <w:b/>
                <w:color w:val="014935"/>
                <w:sz w:val="22"/>
                <w:szCs w:val="22"/>
              </w:rPr>
              <w:t>situatii</w:t>
            </w:r>
            <w:proofErr w:type="spellEnd"/>
            <w:r w:rsidRPr="00754EA8">
              <w:rPr>
                <w:rFonts w:ascii="Times New Roman" w:hAnsi="Times New Roman" w:cs="Times New Roman"/>
                <w:b/>
                <w:color w:val="014935"/>
                <w:sz w:val="22"/>
                <w:szCs w:val="22"/>
              </w:rPr>
              <w:t xml:space="preserve"> de urgenta, </w:t>
            </w:r>
            <w:r w:rsidRPr="00754EA8">
              <w:rPr>
                <w:rFonts w:ascii="Times New Roman" w:hAnsi="Times New Roman" w:cs="Times New Roman"/>
                <w:b/>
                <w:color w:val="014935"/>
                <w:sz w:val="22"/>
                <w:szCs w:val="22"/>
              </w:rPr>
              <w:lastRenderedPageBreak/>
              <w:t xml:space="preserve">transport public, dezvoltarea urbană, cultura, tineretul, sportul, ordinea publică, </w:t>
            </w:r>
            <w:proofErr w:type="spellStart"/>
            <w:r w:rsidRPr="00754EA8">
              <w:rPr>
                <w:rFonts w:ascii="Times New Roman" w:hAnsi="Times New Roman" w:cs="Times New Roman"/>
                <w:b/>
                <w:color w:val="014935"/>
                <w:sz w:val="22"/>
                <w:szCs w:val="22"/>
              </w:rPr>
              <w:t>administratie</w:t>
            </w:r>
            <w:proofErr w:type="spellEnd"/>
            <w:r w:rsidRPr="00754EA8">
              <w:rPr>
                <w:rFonts w:ascii="Times New Roman" w:hAnsi="Times New Roman" w:cs="Times New Roman"/>
                <w:b/>
                <w:color w:val="014935"/>
                <w:sz w:val="22"/>
                <w:szCs w:val="22"/>
              </w:rPr>
              <w:t xml:space="preserve"> social-comunitara</w:t>
            </w:r>
          </w:p>
        </w:tc>
        <w:tc>
          <w:tcPr>
            <w:tcW w:w="0" w:type="auto"/>
            <w:shd w:val="clear" w:color="auto" w:fill="CCE1DB"/>
            <w:vAlign w:val="center"/>
          </w:tcPr>
          <w:p w14:paraId="3A648CA3"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b/>
                <w:color w:val="014935"/>
                <w:sz w:val="22"/>
                <w:szCs w:val="22"/>
              </w:rPr>
              <w:lastRenderedPageBreak/>
              <w:t>30</w:t>
            </w:r>
          </w:p>
        </w:tc>
        <w:tc>
          <w:tcPr>
            <w:tcW w:w="0" w:type="auto"/>
            <w:shd w:val="clear" w:color="auto" w:fill="CCE1DB"/>
            <w:vAlign w:val="center"/>
          </w:tcPr>
          <w:p w14:paraId="3E7424DA" w14:textId="77777777" w:rsidR="002A2315" w:rsidRPr="00754EA8" w:rsidRDefault="002A2315" w:rsidP="00842F2E">
            <w:pPr>
              <w:rPr>
                <w:rFonts w:ascii="Times New Roman" w:hAnsi="Times New Roman" w:cs="Times New Roman"/>
                <w:sz w:val="22"/>
                <w:szCs w:val="22"/>
              </w:rPr>
            </w:pPr>
          </w:p>
        </w:tc>
        <w:tc>
          <w:tcPr>
            <w:tcW w:w="0" w:type="auto"/>
            <w:shd w:val="clear" w:color="auto" w:fill="CCE1DB"/>
            <w:vAlign w:val="center"/>
          </w:tcPr>
          <w:p w14:paraId="08B69EA8" w14:textId="77777777" w:rsidR="002A2315" w:rsidRPr="00754EA8" w:rsidRDefault="002A2315" w:rsidP="00842F2E">
            <w:pPr>
              <w:rPr>
                <w:rFonts w:ascii="Times New Roman" w:hAnsi="Times New Roman" w:cs="Times New Roman"/>
                <w:sz w:val="22"/>
                <w:szCs w:val="22"/>
              </w:rPr>
            </w:pPr>
          </w:p>
        </w:tc>
      </w:tr>
      <w:tr w:rsidR="002A2315" w:rsidRPr="00754EA8" w14:paraId="5D3C2B60" w14:textId="77777777">
        <w:tc>
          <w:tcPr>
            <w:tcW w:w="0" w:type="auto"/>
            <w:shd w:val="clear" w:color="auto" w:fill="F8ECD2"/>
            <w:vAlign w:val="center"/>
          </w:tcPr>
          <w:p w14:paraId="25865FBE"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58400C"/>
                <w:sz w:val="22"/>
                <w:szCs w:val="22"/>
              </w:rPr>
              <w:t>CS 1.1</w:t>
            </w:r>
          </w:p>
        </w:tc>
        <w:tc>
          <w:tcPr>
            <w:tcW w:w="0" w:type="auto"/>
            <w:shd w:val="clear" w:color="auto" w:fill="F8ECD2"/>
            <w:vAlign w:val="center"/>
          </w:tcPr>
          <w:p w14:paraId="2F13BFFC"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58400C"/>
                <w:sz w:val="22"/>
                <w:szCs w:val="22"/>
              </w:rPr>
              <w:t>Relevanță pentru domeniile prioritare</w:t>
            </w:r>
          </w:p>
        </w:tc>
        <w:tc>
          <w:tcPr>
            <w:tcW w:w="0" w:type="auto"/>
            <w:vAlign w:val="center"/>
          </w:tcPr>
          <w:p w14:paraId="23B8F6B9"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10</w:t>
            </w:r>
          </w:p>
        </w:tc>
        <w:tc>
          <w:tcPr>
            <w:tcW w:w="0" w:type="auto"/>
            <w:vAlign w:val="center"/>
          </w:tcPr>
          <w:p w14:paraId="09DDD853" w14:textId="77777777" w:rsidR="002A2315" w:rsidRPr="00754EA8" w:rsidRDefault="002A2315" w:rsidP="00842F2E">
            <w:pPr>
              <w:rPr>
                <w:rFonts w:ascii="Times New Roman" w:hAnsi="Times New Roman" w:cs="Times New Roman"/>
                <w:sz w:val="22"/>
                <w:szCs w:val="22"/>
              </w:rPr>
            </w:pPr>
          </w:p>
        </w:tc>
        <w:tc>
          <w:tcPr>
            <w:tcW w:w="0" w:type="auto"/>
            <w:vAlign w:val="center"/>
          </w:tcPr>
          <w:p w14:paraId="1EC095B6" w14:textId="77777777" w:rsidR="002A2315" w:rsidRPr="00754EA8" w:rsidRDefault="002A2315" w:rsidP="00842F2E">
            <w:pPr>
              <w:rPr>
                <w:rFonts w:ascii="Times New Roman" w:hAnsi="Times New Roman" w:cs="Times New Roman"/>
                <w:sz w:val="22"/>
                <w:szCs w:val="22"/>
              </w:rPr>
            </w:pPr>
          </w:p>
        </w:tc>
      </w:tr>
      <w:tr w:rsidR="002A2315" w:rsidRPr="00754EA8" w14:paraId="11DD349A" w14:textId="77777777">
        <w:tc>
          <w:tcPr>
            <w:tcW w:w="0" w:type="auto"/>
            <w:gridSpan w:val="5"/>
            <w:shd w:val="clear" w:color="auto" w:fill="DDDDDD"/>
            <w:vAlign w:val="center"/>
          </w:tcPr>
          <w:p w14:paraId="6858EDEB"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CS 1.1 Acest criteriu evaluează măsura în care proiectul propus adresează cel puțin una dintre categoriile prioritare stabilite, conform punctajului alocat fiecărei categorii.</w:t>
            </w:r>
          </w:p>
          <w:p w14:paraId="36AC4DBA"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Proiectele vor fi evaluate în funcție de relevanța lor pentru următoarele categorii prioritare, fiecare având un punctaj specific:</w:t>
            </w:r>
          </w:p>
          <w:p w14:paraId="0B2EADFE"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b/>
                <w:sz w:val="22"/>
                <w:szCs w:val="22"/>
              </w:rPr>
              <w:t>Educație:</w:t>
            </w:r>
            <w:r w:rsidRPr="00754EA8">
              <w:rPr>
                <w:rFonts w:ascii="Times New Roman" w:hAnsi="Times New Roman" w:cs="Times New Roman"/>
                <w:sz w:val="22"/>
                <w:szCs w:val="22"/>
              </w:rPr>
              <w:t>10 puncte</w:t>
            </w:r>
          </w:p>
          <w:p w14:paraId="18D59F73"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b/>
                <w:sz w:val="22"/>
                <w:szCs w:val="22"/>
              </w:rPr>
              <w:t>Situații de urgență:</w:t>
            </w:r>
            <w:r w:rsidRPr="00754EA8">
              <w:rPr>
                <w:rFonts w:ascii="Times New Roman" w:hAnsi="Times New Roman" w:cs="Times New Roman"/>
                <w:sz w:val="22"/>
                <w:szCs w:val="22"/>
              </w:rPr>
              <w:t>10 puncte</w:t>
            </w:r>
          </w:p>
          <w:p w14:paraId="5652BEC4"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b/>
                <w:sz w:val="22"/>
                <w:szCs w:val="22"/>
              </w:rPr>
              <w:t>Administrație social-comunitară:</w:t>
            </w:r>
            <w:r w:rsidRPr="00754EA8">
              <w:rPr>
                <w:rFonts w:ascii="Times New Roman" w:hAnsi="Times New Roman" w:cs="Times New Roman"/>
                <w:sz w:val="22"/>
                <w:szCs w:val="22"/>
              </w:rPr>
              <w:t>10 puncte</w:t>
            </w:r>
          </w:p>
          <w:p w14:paraId="3F6D43B0"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b/>
                <w:sz w:val="22"/>
                <w:szCs w:val="22"/>
              </w:rPr>
              <w:t>Transport public:</w:t>
            </w:r>
            <w:r w:rsidRPr="00754EA8">
              <w:rPr>
                <w:rFonts w:ascii="Times New Roman" w:hAnsi="Times New Roman" w:cs="Times New Roman"/>
                <w:sz w:val="22"/>
                <w:szCs w:val="22"/>
              </w:rPr>
              <w:t>5 puncte</w:t>
            </w:r>
          </w:p>
          <w:p w14:paraId="5DCA92A6"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b/>
                <w:sz w:val="22"/>
                <w:szCs w:val="22"/>
              </w:rPr>
              <w:t>Cultură, activități recreative, tineret, sport:</w:t>
            </w:r>
            <w:r w:rsidRPr="00754EA8">
              <w:rPr>
                <w:rFonts w:ascii="Times New Roman" w:hAnsi="Times New Roman" w:cs="Times New Roman"/>
                <w:sz w:val="22"/>
                <w:szCs w:val="22"/>
              </w:rPr>
              <w:t>5 puncte</w:t>
            </w:r>
          </w:p>
          <w:p w14:paraId="3F68D0BB" w14:textId="77777777" w:rsidR="002A2315" w:rsidRPr="00754EA8" w:rsidRDefault="00365B5A" w:rsidP="00842F2E">
            <w:pPr>
              <w:ind w:firstLine="493"/>
              <w:rPr>
                <w:rFonts w:ascii="Times New Roman" w:hAnsi="Times New Roman" w:cs="Times New Roman"/>
                <w:sz w:val="22"/>
                <w:szCs w:val="22"/>
              </w:rPr>
            </w:pPr>
            <w:proofErr w:type="spellStart"/>
            <w:r w:rsidRPr="00754EA8">
              <w:rPr>
                <w:rFonts w:ascii="Times New Roman" w:hAnsi="Times New Roman" w:cs="Times New Roman"/>
                <w:b/>
                <w:sz w:val="22"/>
                <w:szCs w:val="22"/>
              </w:rPr>
              <w:t>Notă:</w:t>
            </w:r>
            <w:r w:rsidRPr="00754EA8">
              <w:rPr>
                <w:rFonts w:ascii="Times New Roman" w:hAnsi="Times New Roman" w:cs="Times New Roman"/>
                <w:sz w:val="22"/>
                <w:szCs w:val="22"/>
              </w:rPr>
              <w:t>Un</w:t>
            </w:r>
            <w:proofErr w:type="spellEnd"/>
            <w:r w:rsidRPr="00754EA8">
              <w:rPr>
                <w:rFonts w:ascii="Times New Roman" w:hAnsi="Times New Roman" w:cs="Times New Roman"/>
                <w:sz w:val="22"/>
                <w:szCs w:val="22"/>
              </w:rPr>
              <w:t xml:space="preserve"> proiect poate adresa una sau mai multe categorii prioritare. Punctajul maxim acordat pentru acest criteriu este punctajul pentru domeniul prioritar(ex. construcția in cadrul scolii a unui teren de sport-punctajul se acorda pentru categoria educație, respectiv 10 puncte, astfel punctajul pentru acest criteriu nu se cumulează cu celelalte domenii care au punctaj mai mic).</w:t>
            </w:r>
          </w:p>
          <w:p w14:paraId="331C7B63"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b/>
                <w:sz w:val="22"/>
                <w:szCs w:val="22"/>
              </w:rPr>
              <w:t>Metodologia de Verificare</w:t>
            </w:r>
          </w:p>
          <w:p w14:paraId="66B65C8E"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Verificarea relevanței proiectului pentru domeniile prioritare se va realiza prin analiza documentației depuse de solicitant. Evaluatorii vor urmări îndeplinirea următoarelor aspecte pentru fiecare categorie prioritară adresată:</w:t>
            </w:r>
          </w:p>
          <w:p w14:paraId="7D099A62"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1. Aspecte de verificat</w:t>
            </w:r>
          </w:p>
          <w:p w14:paraId="7474A9E5"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Pentru fiecare categorie prioritară la care proiectul declară relevanță, evaluatorul va verifica:</w:t>
            </w:r>
          </w:p>
          <w:p w14:paraId="3AA69F9E"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Descrierea proiectului: Dacă secțiunea de descriere a proiectului menționează în mod explicit cum proiectul contribuie la domeniul prioritar respectiv.</w:t>
            </w:r>
          </w:p>
          <w:p w14:paraId="254639C1"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Obiective specifice: Dacă obiectivele proiectului sunt aliniate cu nevoile și prioritățile domeniului.</w:t>
            </w:r>
          </w:p>
          <w:p w14:paraId="12227449"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Activități propuse: Dacă activitățile propuse în proiect sunt contribuie direct la soluționarea problemelor sau la dezvoltarea domeniului prioritar.</w:t>
            </w:r>
          </w:p>
          <w:p w14:paraId="4ED3DFD2"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Rezultate Așteptate: Dacă rezultatele și impactul așteptat al proiectului sunt cuantificabile și demonstrează o contribuție semnificativă la domeniul vizat.</w:t>
            </w:r>
          </w:p>
          <w:p w14:paraId="313E6A2F"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Grup Țintă: Dacă comunitatea locala este deservita direct și beneficiază direct de intervențiile/investițiile propuse.</w:t>
            </w:r>
          </w:p>
          <w:p w14:paraId="427C6052"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2. Documente de verificat</w:t>
            </w:r>
          </w:p>
          <w:p w14:paraId="3887FC10"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Pentru a demonstra relevanța, solicitantul poate include în documentație, dar fără a se limita la:</w:t>
            </w:r>
          </w:p>
          <w:p w14:paraId="53DDB639"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Studiu de Fezabilitate(alte documente tehnice depuse la dosarul CF): Documente/descrieri care justifică necesitatea proiectului în contextul domeniului prioritar.</w:t>
            </w:r>
          </w:p>
          <w:p w14:paraId="7BA47C53"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Cererea de finanțare: Care să demonstreze legătura directă între activități</w:t>
            </w:r>
          </w:p>
          <w:p w14:paraId="70427143"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ș</w:t>
            </w:r>
            <w:r w:rsidRPr="00754EA8">
              <w:rPr>
                <w:rFonts w:ascii="Times New Roman" w:hAnsi="Times New Roman" w:cs="Times New Roman"/>
                <w:sz w:val="22"/>
                <w:szCs w:val="22"/>
              </w:rPr>
              <w:t>i obiectivele domeniului, indicatorii si bugetarea activităților (alocarea resurselor pentru activități relevante domeniului)</w:t>
            </w:r>
          </w:p>
          <w:p w14:paraId="400013F2"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Parteneriate/ acorduri de parteneriat(daca e cazul): realizate intre instituții publice sau organizații relevante pentru domeniul prioritar.</w:t>
            </w:r>
          </w:p>
          <w:p w14:paraId="5E0A0773"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3. Acordarea punctajului:</w:t>
            </w:r>
          </w:p>
          <w:p w14:paraId="41CCAD21"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1. Identificarea Categoriilor Adresate: Evaluatorul va identifica, pe baza descrierii proiectului și a documentelor suport, care dintre categoriile prioritare sunt adresate în mod clar și consistent de proiect.</w:t>
            </w:r>
          </w:p>
          <w:p w14:paraId="641AA979"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Punctajul acordat pentru criteriul "Relevanță pentru Domeniile Prioritare":</w:t>
            </w:r>
          </w:p>
          <w:p w14:paraId="6DE462AB"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Dacă relevanța este demonstrată pentru o anumită categorie, proiectului i se va acorda punctajul integral alocat acelei categorii (ex: 10 puncte pentru Educație, 5 puncte pentru Transport Public, etc.).</w:t>
            </w:r>
          </w:p>
          <w:p w14:paraId="6DAA208C"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 xml:space="preserve">Dacă relevanța este demonstrată pentru mai multe domenii, punctajul acordat pentru criteriul "Relevanță pentru Domeniile Prioritare" va fi punctajul celei mai prioritare categorii adresate de proiect. Chiar dacă un proiect se încadrează la mai multe categorii, se va acorda punctajul maxim corespunzător doar uneia dintre ele, cea cu punctajul individual cel mai mare. În cazul în care proiectul se încadrează la </w:t>
            </w:r>
            <w:r w:rsidRPr="00754EA8">
              <w:rPr>
                <w:rFonts w:ascii="Times New Roman" w:hAnsi="Times New Roman" w:cs="Times New Roman"/>
                <w:sz w:val="22"/>
                <w:szCs w:val="22"/>
              </w:rPr>
              <w:lastRenderedPageBreak/>
              <w:t>mai multe categorii cu același punctaj maxim (ex: Educație și Situații de urgență, ambele 10 puncte), se va alege una dintre ele pentru acordarea punctajului, pe baza activității dominante.</w:t>
            </w:r>
          </w:p>
          <w:p w14:paraId="32AF8063" w14:textId="77777777" w:rsidR="002A2315" w:rsidRPr="00754EA8" w:rsidRDefault="002A2315" w:rsidP="00842F2E">
            <w:pPr>
              <w:rPr>
                <w:rFonts w:ascii="Times New Roman" w:hAnsi="Times New Roman" w:cs="Times New Roman"/>
                <w:sz w:val="22"/>
                <w:szCs w:val="22"/>
              </w:rPr>
            </w:pPr>
          </w:p>
        </w:tc>
      </w:tr>
      <w:tr w:rsidR="002A2315" w:rsidRPr="00754EA8" w14:paraId="6B16A49E" w14:textId="77777777">
        <w:trPr>
          <w:trHeight w:val="360"/>
        </w:trPr>
        <w:tc>
          <w:tcPr>
            <w:tcW w:w="0" w:type="auto"/>
            <w:gridSpan w:val="5"/>
            <w:vAlign w:val="center"/>
          </w:tcPr>
          <w:p w14:paraId="6E37BB3A"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sz w:val="22"/>
                <w:szCs w:val="22"/>
              </w:rPr>
              <w:t> </w:t>
            </w:r>
          </w:p>
        </w:tc>
      </w:tr>
      <w:tr w:rsidR="002A2315" w:rsidRPr="00754EA8" w14:paraId="415A3251" w14:textId="77777777">
        <w:tc>
          <w:tcPr>
            <w:tcW w:w="0" w:type="auto"/>
            <w:shd w:val="clear" w:color="auto" w:fill="F8ECD2"/>
            <w:vAlign w:val="center"/>
          </w:tcPr>
          <w:p w14:paraId="5EB627AD"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58400C"/>
                <w:sz w:val="22"/>
                <w:szCs w:val="22"/>
              </w:rPr>
              <w:t>CS 1.2</w:t>
            </w:r>
          </w:p>
        </w:tc>
        <w:tc>
          <w:tcPr>
            <w:tcW w:w="0" w:type="auto"/>
            <w:shd w:val="clear" w:color="auto" w:fill="F8ECD2"/>
            <w:vAlign w:val="center"/>
          </w:tcPr>
          <w:p w14:paraId="0D1CEF71"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58400C"/>
                <w:sz w:val="22"/>
                <w:szCs w:val="22"/>
              </w:rPr>
              <w:t>Impact social -</w:t>
            </w:r>
            <w:r w:rsidRPr="00754EA8">
              <w:rPr>
                <w:rFonts w:ascii="Times New Roman" w:hAnsi="Times New Roman" w:cs="Times New Roman"/>
                <w:color w:val="58400C"/>
                <w:sz w:val="22"/>
                <w:szCs w:val="22"/>
              </w:rPr>
              <w:t>Număr estimat de beneficiari direcți</w:t>
            </w:r>
          </w:p>
        </w:tc>
        <w:tc>
          <w:tcPr>
            <w:tcW w:w="0" w:type="auto"/>
            <w:vAlign w:val="center"/>
          </w:tcPr>
          <w:p w14:paraId="2A1A827E"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10</w:t>
            </w:r>
          </w:p>
        </w:tc>
        <w:tc>
          <w:tcPr>
            <w:tcW w:w="0" w:type="auto"/>
            <w:vAlign w:val="center"/>
          </w:tcPr>
          <w:p w14:paraId="560CD757" w14:textId="77777777" w:rsidR="002A2315" w:rsidRPr="00754EA8" w:rsidRDefault="002A2315" w:rsidP="00842F2E">
            <w:pPr>
              <w:rPr>
                <w:rFonts w:ascii="Times New Roman" w:hAnsi="Times New Roman" w:cs="Times New Roman"/>
                <w:sz w:val="22"/>
                <w:szCs w:val="22"/>
              </w:rPr>
            </w:pPr>
          </w:p>
        </w:tc>
        <w:tc>
          <w:tcPr>
            <w:tcW w:w="0" w:type="auto"/>
            <w:vAlign w:val="center"/>
          </w:tcPr>
          <w:p w14:paraId="45AE0DF4" w14:textId="77777777" w:rsidR="002A2315" w:rsidRPr="00754EA8" w:rsidRDefault="002A2315" w:rsidP="00842F2E">
            <w:pPr>
              <w:rPr>
                <w:rFonts w:ascii="Times New Roman" w:hAnsi="Times New Roman" w:cs="Times New Roman"/>
                <w:sz w:val="22"/>
                <w:szCs w:val="22"/>
              </w:rPr>
            </w:pPr>
          </w:p>
        </w:tc>
      </w:tr>
      <w:tr w:rsidR="002A2315" w:rsidRPr="00754EA8" w14:paraId="5A7E567B" w14:textId="77777777">
        <w:tc>
          <w:tcPr>
            <w:tcW w:w="0" w:type="auto"/>
            <w:gridSpan w:val="5"/>
            <w:shd w:val="clear" w:color="auto" w:fill="DDDDDD"/>
            <w:vAlign w:val="center"/>
          </w:tcPr>
          <w:p w14:paraId="3C491DC0"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CS1.2 Impact social - Număr estimat de beneficiari direcți</w:t>
            </w:r>
          </w:p>
          <w:p w14:paraId="5C071DCC"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Acest criteriu urmărește să evalueze amploarea impactului social generat de proiect, prin raportare la numărul de persoane care vor beneficia direct de activitățile implementate. Beneficiarii direcți sunt acele persoane sau grupuri care resimt în mod concret rezultatele și efectele acestuia.</w:t>
            </w:r>
          </w:p>
          <w:p w14:paraId="180F0D27"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Un număr mai mare de beneficiari indică un potențial mai ridicat de multiplicare a efectelor pozitive la nivelul comunității și de contribuție la obiectivele generale ale programului de finanțare.</w:t>
            </w:r>
          </w:p>
          <w:p w14:paraId="1478562E"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1. Aspecte de verificat</w:t>
            </w:r>
          </w:p>
          <w:p w14:paraId="678EE159" w14:textId="77777777" w:rsidR="002A2315" w:rsidRPr="00754EA8" w:rsidRDefault="00365B5A" w:rsidP="00842F2E">
            <w:pPr>
              <w:pStyle w:val="Listparagraf"/>
              <w:numPr>
                <w:ilvl w:val="0"/>
                <w:numId w:val="1"/>
              </w:numPr>
              <w:rPr>
                <w:rFonts w:ascii="Times New Roman" w:hAnsi="Times New Roman" w:cs="Times New Roman"/>
                <w:sz w:val="22"/>
                <w:szCs w:val="22"/>
              </w:rPr>
            </w:pPr>
            <w:r w:rsidRPr="00754EA8">
              <w:rPr>
                <w:rFonts w:ascii="Times New Roman" w:hAnsi="Times New Roman" w:cs="Times New Roman"/>
                <w:sz w:val="22"/>
                <w:szCs w:val="22"/>
              </w:rPr>
              <w:t>Se verifică relevanța și claritatea definirii beneficiarilor direcți ai proiectului.</w:t>
            </w:r>
          </w:p>
          <w:p w14:paraId="6F680DD6" w14:textId="77777777" w:rsidR="002A2315" w:rsidRPr="00754EA8" w:rsidRDefault="00365B5A" w:rsidP="00842F2E">
            <w:pPr>
              <w:pStyle w:val="Listparagraf"/>
              <w:numPr>
                <w:ilvl w:val="0"/>
                <w:numId w:val="1"/>
              </w:numPr>
              <w:rPr>
                <w:rFonts w:ascii="Times New Roman" w:hAnsi="Times New Roman" w:cs="Times New Roman"/>
                <w:sz w:val="22"/>
                <w:szCs w:val="22"/>
              </w:rPr>
            </w:pPr>
            <w:r w:rsidRPr="00754EA8">
              <w:rPr>
                <w:rFonts w:ascii="Times New Roman" w:hAnsi="Times New Roman" w:cs="Times New Roman"/>
                <w:sz w:val="22"/>
                <w:szCs w:val="22"/>
              </w:rPr>
              <w:t>Se verifică coerența numărului estimat de beneficiari cu obiectivele, activitățile și resursele prevăzute în proiect.</w:t>
            </w:r>
          </w:p>
          <w:p w14:paraId="05E7CA46" w14:textId="77777777" w:rsidR="002A2315" w:rsidRPr="00754EA8" w:rsidRDefault="00365B5A" w:rsidP="00842F2E">
            <w:pPr>
              <w:pStyle w:val="Listparagraf"/>
              <w:numPr>
                <w:ilvl w:val="0"/>
                <w:numId w:val="1"/>
              </w:numPr>
              <w:rPr>
                <w:rFonts w:ascii="Times New Roman" w:hAnsi="Times New Roman" w:cs="Times New Roman"/>
                <w:sz w:val="22"/>
                <w:szCs w:val="22"/>
              </w:rPr>
            </w:pPr>
            <w:r w:rsidRPr="00754EA8">
              <w:rPr>
                <w:rFonts w:ascii="Times New Roman" w:hAnsi="Times New Roman" w:cs="Times New Roman"/>
                <w:sz w:val="22"/>
                <w:szCs w:val="22"/>
              </w:rPr>
              <w:t xml:space="preserve">Se verifică dacă există corespondență între indicatorii propuși și rezultatele așteptate, astfel încât beneficiarii menționați să fie într-adevăr </w:t>
            </w:r>
            <w:proofErr w:type="spellStart"/>
            <w:r w:rsidRPr="00754EA8">
              <w:rPr>
                <w:rFonts w:ascii="Times New Roman" w:hAnsi="Times New Roman" w:cs="Times New Roman"/>
                <w:sz w:val="22"/>
                <w:szCs w:val="22"/>
              </w:rPr>
              <w:t>impactați</w:t>
            </w:r>
            <w:proofErr w:type="spellEnd"/>
            <w:r w:rsidRPr="00754EA8">
              <w:rPr>
                <w:rFonts w:ascii="Times New Roman" w:hAnsi="Times New Roman" w:cs="Times New Roman"/>
                <w:sz w:val="22"/>
                <w:szCs w:val="22"/>
              </w:rPr>
              <w:t xml:space="preserve"> direct de proiect.</w:t>
            </w:r>
          </w:p>
          <w:p w14:paraId="284798E7"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b/>
                <w:color w:val="212529"/>
                <w:sz w:val="22"/>
                <w:szCs w:val="22"/>
              </w:rPr>
              <w:t>2. Documente de verificat</w:t>
            </w:r>
          </w:p>
          <w:p w14:paraId="5DC1959B"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 Dosarul CF / Cererea de finanțare – secțiunea dedicată indicatorilor</w:t>
            </w:r>
          </w:p>
          <w:p w14:paraId="66954448"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 xml:space="preserve">• </w:t>
            </w:r>
            <w:proofErr w:type="spellStart"/>
            <w:r w:rsidRPr="00754EA8">
              <w:rPr>
                <w:rFonts w:ascii="Times New Roman" w:hAnsi="Times New Roman" w:cs="Times New Roman"/>
                <w:sz w:val="22"/>
                <w:szCs w:val="22"/>
              </w:rPr>
              <w:t>Hotararea</w:t>
            </w:r>
            <w:proofErr w:type="spellEnd"/>
            <w:r w:rsidRPr="00754EA8">
              <w:rPr>
                <w:rFonts w:ascii="Times New Roman" w:hAnsi="Times New Roman" w:cs="Times New Roman"/>
                <w:sz w:val="22"/>
                <w:szCs w:val="22"/>
              </w:rPr>
              <w:t xml:space="preserve"> de consiliu local/Studiu de fezabilitate/memoriu justificativ/alte documente privind necesitatea proiectului și dimensiunea indicatorilor, nr de beneficiari;</w:t>
            </w:r>
          </w:p>
          <w:p w14:paraId="07696A5B"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 xml:space="preserve">• Bugetul proiectului – alocarea de resurse pentru </w:t>
            </w:r>
            <w:proofErr w:type="spellStart"/>
            <w:r w:rsidRPr="00754EA8">
              <w:rPr>
                <w:rFonts w:ascii="Times New Roman" w:hAnsi="Times New Roman" w:cs="Times New Roman"/>
                <w:sz w:val="22"/>
                <w:szCs w:val="22"/>
              </w:rPr>
              <w:t>actiuni</w:t>
            </w:r>
            <w:proofErr w:type="spellEnd"/>
            <w:r w:rsidRPr="00754EA8">
              <w:rPr>
                <w:rFonts w:ascii="Times New Roman" w:hAnsi="Times New Roman" w:cs="Times New Roman"/>
                <w:sz w:val="22"/>
                <w:szCs w:val="22"/>
              </w:rPr>
              <w:t xml:space="preserve"> care aduc beneficii beneficiarilor direcți</w:t>
            </w:r>
          </w:p>
          <w:p w14:paraId="7221E39F"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 Alte documente justificative relevante (ex. strategii, statistici, rapoarte locale, baze de date oficiale).</w:t>
            </w:r>
          </w:p>
          <w:p w14:paraId="19263E4E"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3. Acordarea punctajului</w:t>
            </w:r>
          </w:p>
          <w:p w14:paraId="6B30ED68"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Punctajul acordat pentru criteriul ” Impact social” va fi acordat după cum urmează:</w:t>
            </w:r>
          </w:p>
          <w:p w14:paraId="4F109C07"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 xml:space="preserve">Daca numărul estimat de beneficiari direcți este peste 1000 de persoane, proiectul are un impact larg, </w:t>
            </w:r>
            <w:proofErr w:type="spellStart"/>
            <w:r w:rsidRPr="00754EA8">
              <w:rPr>
                <w:rFonts w:ascii="Times New Roman" w:hAnsi="Times New Roman" w:cs="Times New Roman"/>
                <w:sz w:val="22"/>
                <w:szCs w:val="22"/>
              </w:rPr>
              <w:t>adresându-se</w:t>
            </w:r>
            <w:proofErr w:type="spellEnd"/>
            <w:r w:rsidRPr="00754EA8">
              <w:rPr>
                <w:rFonts w:ascii="Times New Roman" w:hAnsi="Times New Roman" w:cs="Times New Roman"/>
                <w:sz w:val="22"/>
                <w:szCs w:val="22"/>
              </w:rPr>
              <w:t xml:space="preserve"> unei comunități extinse sau mai multor grupuri-țintă. Demonstrează capacitatea de a ajunge la un număr semnificativ de persoane, atunci punctajul acordat este maxim, respectiv 10 puncte.</w:t>
            </w:r>
          </w:p>
          <w:p w14:paraId="4B3E8C16"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Daca numărul estimat de beneficiari direcți este sub 1000 de persoane, proiectul are un impact  redus ca număr, demonstrează capacitatea de a ajunge la un număr mai redus de persoane, atunci punctajul acordat este 5 puncte .</w:t>
            </w:r>
          </w:p>
          <w:p w14:paraId="39911623" w14:textId="77777777" w:rsidR="002A2315" w:rsidRPr="00754EA8" w:rsidRDefault="00365B5A" w:rsidP="00842F2E">
            <w:pPr>
              <w:ind w:firstLine="493"/>
              <w:rPr>
                <w:rFonts w:ascii="Times New Roman" w:hAnsi="Times New Roman" w:cs="Times New Roman"/>
                <w:sz w:val="22"/>
                <w:szCs w:val="22"/>
              </w:rPr>
            </w:pPr>
            <w:proofErr w:type="spellStart"/>
            <w:r w:rsidRPr="00754EA8">
              <w:rPr>
                <w:rFonts w:ascii="Times New Roman" w:hAnsi="Times New Roman" w:cs="Times New Roman"/>
                <w:b/>
                <w:sz w:val="22"/>
                <w:szCs w:val="22"/>
              </w:rPr>
              <w:t>Notă:</w:t>
            </w:r>
            <w:r w:rsidRPr="00754EA8">
              <w:rPr>
                <w:rFonts w:ascii="Times New Roman" w:hAnsi="Times New Roman" w:cs="Times New Roman"/>
                <w:sz w:val="22"/>
                <w:szCs w:val="22"/>
              </w:rPr>
              <w:t>Dacă</w:t>
            </w:r>
            <w:proofErr w:type="spellEnd"/>
            <w:r w:rsidRPr="00754EA8">
              <w:rPr>
                <w:rFonts w:ascii="Times New Roman" w:hAnsi="Times New Roman" w:cs="Times New Roman"/>
                <w:sz w:val="22"/>
                <w:szCs w:val="22"/>
              </w:rPr>
              <w:t xml:space="preserve"> numărul estimat de beneficiari nu este clar definit, lipsesc justificările sau există neconcordanțe între informațiile furnizate, proiectul poate fi punctat cu 0 puncte(nu se acorda punctaj) sau pot fi solicitate clarificări.</w:t>
            </w:r>
          </w:p>
          <w:p w14:paraId="0E0B1702" w14:textId="77777777" w:rsidR="002A2315" w:rsidRPr="00754EA8" w:rsidRDefault="002A2315" w:rsidP="00842F2E">
            <w:pPr>
              <w:rPr>
                <w:rFonts w:ascii="Times New Roman" w:hAnsi="Times New Roman" w:cs="Times New Roman"/>
                <w:sz w:val="22"/>
                <w:szCs w:val="22"/>
              </w:rPr>
            </w:pPr>
          </w:p>
        </w:tc>
      </w:tr>
      <w:tr w:rsidR="002A2315" w:rsidRPr="00754EA8" w14:paraId="18D77D98" w14:textId="77777777">
        <w:trPr>
          <w:trHeight w:val="360"/>
        </w:trPr>
        <w:tc>
          <w:tcPr>
            <w:tcW w:w="0" w:type="auto"/>
            <w:gridSpan w:val="5"/>
            <w:vAlign w:val="center"/>
          </w:tcPr>
          <w:p w14:paraId="3BC893B6"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sz w:val="22"/>
                <w:szCs w:val="22"/>
              </w:rPr>
              <w:t> </w:t>
            </w:r>
          </w:p>
        </w:tc>
      </w:tr>
      <w:tr w:rsidR="002A2315" w:rsidRPr="00754EA8" w14:paraId="76AD72DC" w14:textId="77777777">
        <w:tc>
          <w:tcPr>
            <w:tcW w:w="0" w:type="auto"/>
            <w:shd w:val="clear" w:color="auto" w:fill="F8ECD2"/>
            <w:vAlign w:val="center"/>
          </w:tcPr>
          <w:p w14:paraId="1DF9E6D8"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58400C"/>
                <w:sz w:val="22"/>
                <w:szCs w:val="22"/>
              </w:rPr>
              <w:t>CS 1.3</w:t>
            </w:r>
          </w:p>
        </w:tc>
        <w:tc>
          <w:tcPr>
            <w:tcW w:w="0" w:type="auto"/>
            <w:shd w:val="clear" w:color="auto" w:fill="F8ECD2"/>
            <w:vAlign w:val="center"/>
          </w:tcPr>
          <w:p w14:paraId="1719AFE8"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58400C"/>
                <w:sz w:val="22"/>
                <w:szCs w:val="22"/>
              </w:rPr>
              <w:t> Accesibilitate pentru grupuri vulnerabile</w:t>
            </w:r>
          </w:p>
        </w:tc>
        <w:tc>
          <w:tcPr>
            <w:tcW w:w="0" w:type="auto"/>
            <w:vAlign w:val="center"/>
          </w:tcPr>
          <w:p w14:paraId="4F7E1D0A"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10</w:t>
            </w:r>
          </w:p>
        </w:tc>
        <w:tc>
          <w:tcPr>
            <w:tcW w:w="0" w:type="auto"/>
            <w:vAlign w:val="center"/>
          </w:tcPr>
          <w:p w14:paraId="342CE698" w14:textId="77777777" w:rsidR="002A2315" w:rsidRPr="00754EA8" w:rsidRDefault="002A2315" w:rsidP="00842F2E">
            <w:pPr>
              <w:rPr>
                <w:rFonts w:ascii="Times New Roman" w:hAnsi="Times New Roman" w:cs="Times New Roman"/>
                <w:sz w:val="22"/>
                <w:szCs w:val="22"/>
              </w:rPr>
            </w:pPr>
          </w:p>
        </w:tc>
        <w:tc>
          <w:tcPr>
            <w:tcW w:w="0" w:type="auto"/>
            <w:vAlign w:val="center"/>
          </w:tcPr>
          <w:p w14:paraId="39972684" w14:textId="77777777" w:rsidR="002A2315" w:rsidRPr="00754EA8" w:rsidRDefault="002A2315" w:rsidP="00842F2E">
            <w:pPr>
              <w:rPr>
                <w:rFonts w:ascii="Times New Roman" w:hAnsi="Times New Roman" w:cs="Times New Roman"/>
                <w:sz w:val="22"/>
                <w:szCs w:val="22"/>
              </w:rPr>
            </w:pPr>
          </w:p>
        </w:tc>
      </w:tr>
      <w:tr w:rsidR="002A2315" w:rsidRPr="00754EA8" w14:paraId="435C8A28" w14:textId="77777777">
        <w:tc>
          <w:tcPr>
            <w:tcW w:w="0" w:type="auto"/>
            <w:gridSpan w:val="5"/>
            <w:shd w:val="clear" w:color="auto" w:fill="DDDDDD"/>
            <w:vAlign w:val="center"/>
          </w:tcPr>
          <w:p w14:paraId="771C6B1D"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CS3.1 Accesibilitate pentru grupuri vulnerabile</w:t>
            </w:r>
          </w:p>
          <w:p w14:paraId="184627DB"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 xml:space="preserve">Acest criteriu evaluează măsura în care proiectul răspunde nevoilor persoanelor și comunităților aflate în situații de vulnerabilitate (ex. persoane cu dizabilități, minorități etnice, vârstnici, tineri NEET, persoane cu venituri reduse, </w:t>
            </w:r>
            <w:proofErr w:type="spellStart"/>
            <w:r w:rsidRPr="00754EA8">
              <w:rPr>
                <w:rFonts w:ascii="Times New Roman" w:hAnsi="Times New Roman" w:cs="Times New Roman"/>
                <w:sz w:val="22"/>
                <w:szCs w:val="22"/>
              </w:rPr>
              <w:t>migranți</w:t>
            </w:r>
            <w:proofErr w:type="spellEnd"/>
            <w:r w:rsidRPr="00754EA8">
              <w:rPr>
                <w:rFonts w:ascii="Times New Roman" w:hAnsi="Times New Roman" w:cs="Times New Roman"/>
                <w:sz w:val="22"/>
                <w:szCs w:val="22"/>
              </w:rPr>
              <w:t>, etc.).</w:t>
            </w:r>
          </w:p>
          <w:p w14:paraId="5673BAD3"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Accesibilitatea presupune nu doar menționarea in descriere a acestor grupuri, ci și asigurarea unor măsuri concrete de incluziune și sprijin adaptat nevoilor lor. Proiectele care integrează în mod direct și dedicat grupurile vulnerabile demonstrează un impact social mai ridicat și contribuie la reducerea inegalităților.</w:t>
            </w:r>
          </w:p>
          <w:p w14:paraId="30D30852"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1. Aspecte de verificat</w:t>
            </w:r>
          </w:p>
          <w:p w14:paraId="2AF2F933" w14:textId="77777777" w:rsidR="002A2315" w:rsidRPr="00754EA8" w:rsidRDefault="00365B5A" w:rsidP="00842F2E">
            <w:pPr>
              <w:pStyle w:val="Listparagraf"/>
              <w:numPr>
                <w:ilvl w:val="0"/>
                <w:numId w:val="1"/>
              </w:numPr>
              <w:rPr>
                <w:rFonts w:ascii="Times New Roman" w:hAnsi="Times New Roman" w:cs="Times New Roman"/>
                <w:sz w:val="22"/>
                <w:szCs w:val="22"/>
              </w:rPr>
            </w:pPr>
            <w:r w:rsidRPr="00754EA8">
              <w:rPr>
                <w:rFonts w:ascii="Times New Roman" w:hAnsi="Times New Roman" w:cs="Times New Roman"/>
                <w:sz w:val="22"/>
                <w:szCs w:val="22"/>
              </w:rPr>
              <w:t>Se verifică dacă proiectul identifică explicit grupurile vulnerabile vizate și justifică nevoile acestora.</w:t>
            </w:r>
          </w:p>
          <w:p w14:paraId="464ED0F9" w14:textId="77777777" w:rsidR="002A2315" w:rsidRPr="00754EA8" w:rsidRDefault="00365B5A" w:rsidP="00842F2E">
            <w:pPr>
              <w:pStyle w:val="Listparagraf"/>
              <w:numPr>
                <w:ilvl w:val="0"/>
                <w:numId w:val="1"/>
              </w:numPr>
              <w:rPr>
                <w:rFonts w:ascii="Times New Roman" w:hAnsi="Times New Roman" w:cs="Times New Roman"/>
                <w:sz w:val="22"/>
                <w:szCs w:val="22"/>
              </w:rPr>
            </w:pPr>
            <w:r w:rsidRPr="00754EA8">
              <w:rPr>
                <w:rFonts w:ascii="Times New Roman" w:hAnsi="Times New Roman" w:cs="Times New Roman"/>
                <w:sz w:val="22"/>
                <w:szCs w:val="22"/>
              </w:rPr>
              <w:t xml:space="preserve">Se analizează măsurile și activitățile propuse pentru a asigura acces egal și sprijin adaptat </w:t>
            </w:r>
            <w:r w:rsidRPr="00754EA8">
              <w:rPr>
                <w:rFonts w:ascii="Times New Roman" w:hAnsi="Times New Roman" w:cs="Times New Roman"/>
                <w:sz w:val="22"/>
                <w:szCs w:val="22"/>
              </w:rPr>
              <w:lastRenderedPageBreak/>
              <w:t>grupurilor vulnerabile.</w:t>
            </w:r>
          </w:p>
          <w:p w14:paraId="58B3CA2E" w14:textId="77777777" w:rsidR="002A2315" w:rsidRPr="00754EA8" w:rsidRDefault="00365B5A" w:rsidP="00842F2E">
            <w:pPr>
              <w:pStyle w:val="Listparagraf"/>
              <w:numPr>
                <w:ilvl w:val="0"/>
                <w:numId w:val="1"/>
              </w:numPr>
              <w:rPr>
                <w:rFonts w:ascii="Times New Roman" w:hAnsi="Times New Roman" w:cs="Times New Roman"/>
                <w:sz w:val="22"/>
                <w:szCs w:val="22"/>
              </w:rPr>
            </w:pPr>
            <w:r w:rsidRPr="00754EA8">
              <w:rPr>
                <w:rFonts w:ascii="Times New Roman" w:hAnsi="Times New Roman" w:cs="Times New Roman"/>
                <w:sz w:val="22"/>
                <w:szCs w:val="22"/>
              </w:rPr>
              <w:t>Se verifică dacă activitățile și resursele proiectului sunt alocate corespunzător pentru sprijinirea efectivă a acestor grupuri.</w:t>
            </w:r>
          </w:p>
          <w:p w14:paraId="04602BDE" w14:textId="77777777" w:rsidR="002A2315" w:rsidRPr="00754EA8" w:rsidRDefault="00365B5A" w:rsidP="00842F2E">
            <w:pPr>
              <w:pStyle w:val="Listparagraf"/>
              <w:numPr>
                <w:ilvl w:val="0"/>
                <w:numId w:val="1"/>
              </w:numPr>
              <w:rPr>
                <w:rFonts w:ascii="Times New Roman" w:hAnsi="Times New Roman" w:cs="Times New Roman"/>
                <w:sz w:val="22"/>
                <w:szCs w:val="22"/>
              </w:rPr>
            </w:pPr>
            <w:r w:rsidRPr="00754EA8">
              <w:rPr>
                <w:rFonts w:ascii="Times New Roman" w:hAnsi="Times New Roman" w:cs="Times New Roman"/>
                <w:sz w:val="22"/>
                <w:szCs w:val="22"/>
              </w:rPr>
              <w:t>Se urmărește coerența între obiectivele proiectului și modul de integrare a componentelor de incluziune socială.</w:t>
            </w:r>
          </w:p>
          <w:p w14:paraId="787F9F5D"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2. Documente de verificat</w:t>
            </w:r>
          </w:p>
          <w:p w14:paraId="5311AA12" w14:textId="77777777" w:rsidR="002A2315" w:rsidRPr="00754EA8" w:rsidRDefault="00365B5A" w:rsidP="00842F2E">
            <w:pPr>
              <w:pStyle w:val="Listparagraf"/>
              <w:numPr>
                <w:ilvl w:val="0"/>
                <w:numId w:val="5"/>
              </w:numPr>
              <w:rPr>
                <w:rFonts w:ascii="Times New Roman" w:hAnsi="Times New Roman" w:cs="Times New Roman"/>
                <w:sz w:val="22"/>
                <w:szCs w:val="22"/>
              </w:rPr>
            </w:pPr>
            <w:r w:rsidRPr="00754EA8">
              <w:rPr>
                <w:rFonts w:ascii="Times New Roman" w:hAnsi="Times New Roman" w:cs="Times New Roman"/>
                <w:sz w:val="22"/>
                <w:szCs w:val="22"/>
              </w:rPr>
              <w:t>Dosarul Cf / Cererea de finanțare – secțiunea privind grupurile țintă și incluziunea.</w:t>
            </w:r>
          </w:p>
          <w:p w14:paraId="67B654F8" w14:textId="77777777" w:rsidR="002A2315" w:rsidRPr="00754EA8" w:rsidRDefault="00365B5A" w:rsidP="00842F2E">
            <w:pPr>
              <w:pStyle w:val="Listparagraf"/>
              <w:numPr>
                <w:ilvl w:val="0"/>
                <w:numId w:val="5"/>
              </w:numPr>
              <w:rPr>
                <w:rFonts w:ascii="Times New Roman" w:hAnsi="Times New Roman" w:cs="Times New Roman"/>
                <w:sz w:val="22"/>
                <w:szCs w:val="22"/>
              </w:rPr>
            </w:pPr>
            <w:r w:rsidRPr="00754EA8">
              <w:rPr>
                <w:rFonts w:ascii="Times New Roman" w:hAnsi="Times New Roman" w:cs="Times New Roman"/>
                <w:sz w:val="22"/>
                <w:szCs w:val="22"/>
              </w:rPr>
              <w:t>Hotărâre de consiliu local/studiu de fezabilitate/memoriu justificativ/alte documente Descrierea activităților proiectului și justificarea impactului asupra grupurilor vulnerabile.</w:t>
            </w:r>
          </w:p>
          <w:p w14:paraId="58E6A587" w14:textId="77777777" w:rsidR="002A2315" w:rsidRPr="00754EA8" w:rsidRDefault="00365B5A" w:rsidP="00842F2E">
            <w:pPr>
              <w:pStyle w:val="Listparagraf"/>
              <w:numPr>
                <w:ilvl w:val="0"/>
                <w:numId w:val="5"/>
              </w:numPr>
              <w:rPr>
                <w:rFonts w:ascii="Times New Roman" w:hAnsi="Times New Roman" w:cs="Times New Roman"/>
                <w:sz w:val="22"/>
                <w:szCs w:val="22"/>
              </w:rPr>
            </w:pPr>
            <w:r w:rsidRPr="00754EA8">
              <w:rPr>
                <w:rFonts w:ascii="Times New Roman" w:hAnsi="Times New Roman" w:cs="Times New Roman"/>
                <w:sz w:val="22"/>
                <w:szCs w:val="22"/>
              </w:rPr>
              <w:t>Bugetul proiectului – pentru identificarea resurselor dedicate măsurilor de accesibilitate și incluziune.</w:t>
            </w:r>
          </w:p>
          <w:p w14:paraId="23691A6A" w14:textId="77777777" w:rsidR="002A2315" w:rsidRPr="00754EA8" w:rsidRDefault="00365B5A" w:rsidP="00842F2E">
            <w:pPr>
              <w:pStyle w:val="Listparagraf"/>
              <w:numPr>
                <w:ilvl w:val="0"/>
                <w:numId w:val="5"/>
              </w:numPr>
              <w:rPr>
                <w:rFonts w:ascii="Times New Roman" w:hAnsi="Times New Roman" w:cs="Times New Roman"/>
                <w:sz w:val="22"/>
                <w:szCs w:val="22"/>
              </w:rPr>
            </w:pPr>
            <w:r w:rsidRPr="00754EA8">
              <w:rPr>
                <w:rFonts w:ascii="Times New Roman" w:hAnsi="Times New Roman" w:cs="Times New Roman"/>
                <w:sz w:val="22"/>
                <w:szCs w:val="22"/>
              </w:rPr>
              <w:t>Alte documente justificative (ex. analize sociale, statistici locale, studii de nevoi).</w:t>
            </w:r>
          </w:p>
          <w:p w14:paraId="12271D57"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3. Acordarea punctajului</w:t>
            </w:r>
          </w:p>
          <w:p w14:paraId="019D5B5D"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Punctajul acordat pentru ”Accesibilitate pentru grupuri vulnerabile” :</w:t>
            </w:r>
          </w:p>
          <w:p w14:paraId="0CC6C093"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1.1 Proiectul include măsuri concrete adresate special și direct grupurilor vulnerabile → 10 puncte Daca proiectul demonstrează clar si este conceput special pentru grupuri vulnerabile și include măsuri concrete, adaptate nevoilor acestora (ex: materiale accesibile, spații adaptate, personal specializat) atunci punctajul acordat este de 10 puncte;</w:t>
            </w:r>
          </w:p>
          <w:p w14:paraId="3FD68D50"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1.2 Proiectul include activități sau componente dedicate grupurilor vulnerabile, dar nu este adresat exclusiv acestora → 8 puncte Daca proiectul include activități sau componente dedicate grupurilor vulnerabile, dar nu este adresat exclusiv acestora(ex. un proiect general pentru comunitate, dar care conține o componentă dedicată grupurilor vulnerabile, cu măsuri de accesibilitate și incluziune) atunci punctajul acordat este de 8 puncte;</w:t>
            </w:r>
          </w:p>
          <w:p w14:paraId="24F80719"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1.3 Proiectul nu menționează accesibilitatea sau nu include măsuri pentru grupuri vulnerabile → 0 puncte Daca proiectul nu menționează accesibilitatea sau nu include măsuri pentru grupuri vulnerabile, iar documentația nu dovedește impact asupra grupurilor vulnerabile, lipsesc complet prevederile privind accesibilitatea punctajul acordat este de 0 puncte.</w:t>
            </w:r>
          </w:p>
          <w:p w14:paraId="5A3521BF" w14:textId="77777777" w:rsidR="002A2315" w:rsidRPr="00754EA8" w:rsidRDefault="002A2315" w:rsidP="00842F2E">
            <w:pPr>
              <w:rPr>
                <w:rFonts w:ascii="Times New Roman" w:hAnsi="Times New Roman" w:cs="Times New Roman"/>
                <w:sz w:val="22"/>
                <w:szCs w:val="22"/>
              </w:rPr>
            </w:pPr>
          </w:p>
        </w:tc>
      </w:tr>
      <w:tr w:rsidR="002A2315" w:rsidRPr="00754EA8" w14:paraId="69263954" w14:textId="77777777">
        <w:trPr>
          <w:trHeight w:val="360"/>
        </w:trPr>
        <w:tc>
          <w:tcPr>
            <w:tcW w:w="0" w:type="auto"/>
            <w:gridSpan w:val="5"/>
            <w:vAlign w:val="center"/>
          </w:tcPr>
          <w:p w14:paraId="502CFE57"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sz w:val="22"/>
                <w:szCs w:val="22"/>
              </w:rPr>
              <w:lastRenderedPageBreak/>
              <w:t> </w:t>
            </w:r>
          </w:p>
        </w:tc>
      </w:tr>
      <w:tr w:rsidR="002A2315" w:rsidRPr="00754EA8" w14:paraId="3C91DD9A" w14:textId="77777777">
        <w:trPr>
          <w:trHeight w:val="540"/>
        </w:trPr>
        <w:tc>
          <w:tcPr>
            <w:tcW w:w="0" w:type="auto"/>
            <w:gridSpan w:val="2"/>
            <w:shd w:val="clear" w:color="auto" w:fill="CCE1DB"/>
            <w:vAlign w:val="center"/>
          </w:tcPr>
          <w:p w14:paraId="7A7230AA" w14:textId="13A7F428"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014935"/>
                <w:sz w:val="22"/>
                <w:szCs w:val="22"/>
              </w:rPr>
              <w:t>2</w:t>
            </w:r>
            <w:r w:rsidR="00D76A0C" w:rsidRPr="00754EA8">
              <w:rPr>
                <w:rFonts w:ascii="Times New Roman" w:hAnsi="Times New Roman" w:cs="Times New Roman"/>
                <w:color w:val="014935"/>
                <w:sz w:val="22"/>
                <w:szCs w:val="22"/>
              </w:rPr>
              <w:t>.</w:t>
            </w:r>
            <w:r w:rsidRPr="00754EA8">
              <w:rPr>
                <w:rFonts w:ascii="Times New Roman" w:hAnsi="Times New Roman" w:cs="Times New Roman"/>
                <w:color w:val="014935"/>
                <w:sz w:val="22"/>
                <w:szCs w:val="22"/>
              </w:rPr>
              <w:t> </w:t>
            </w:r>
            <w:r w:rsidRPr="00754EA8">
              <w:rPr>
                <w:rFonts w:ascii="Times New Roman" w:hAnsi="Times New Roman" w:cs="Times New Roman"/>
                <w:b/>
                <w:color w:val="014935"/>
                <w:sz w:val="22"/>
                <w:szCs w:val="22"/>
              </w:rPr>
              <w:t xml:space="preserve">Principiul </w:t>
            </w:r>
            <w:proofErr w:type="spellStart"/>
            <w:r w:rsidRPr="00754EA8">
              <w:rPr>
                <w:rFonts w:ascii="Times New Roman" w:hAnsi="Times New Roman" w:cs="Times New Roman"/>
                <w:b/>
                <w:color w:val="014935"/>
                <w:sz w:val="22"/>
                <w:szCs w:val="22"/>
              </w:rPr>
              <w:t>abordarii</w:t>
            </w:r>
            <w:proofErr w:type="spellEnd"/>
            <w:r w:rsidRPr="00754EA8">
              <w:rPr>
                <w:rFonts w:ascii="Times New Roman" w:hAnsi="Times New Roman" w:cs="Times New Roman"/>
                <w:b/>
                <w:color w:val="014935"/>
                <w:sz w:val="22"/>
                <w:szCs w:val="22"/>
              </w:rPr>
              <w:t xml:space="preserve"> inovative: </w:t>
            </w:r>
            <w:proofErr w:type="spellStart"/>
            <w:r w:rsidRPr="00754EA8">
              <w:rPr>
                <w:rFonts w:ascii="Times New Roman" w:hAnsi="Times New Roman" w:cs="Times New Roman"/>
                <w:b/>
                <w:color w:val="014935"/>
                <w:sz w:val="22"/>
                <w:szCs w:val="22"/>
              </w:rPr>
              <w:t>Infiintarea</w:t>
            </w:r>
            <w:proofErr w:type="spellEnd"/>
            <w:r w:rsidRPr="00754EA8">
              <w:rPr>
                <w:rFonts w:ascii="Times New Roman" w:hAnsi="Times New Roman" w:cs="Times New Roman"/>
                <w:b/>
                <w:color w:val="014935"/>
                <w:sz w:val="22"/>
                <w:szCs w:val="22"/>
              </w:rPr>
              <w:t xml:space="preserve"> de servicii/ compartimente pentru servicii noi sau prezentarea unui plan de actiune pentru dezvoltarea/ modernizarea serviciului existent .</w:t>
            </w:r>
          </w:p>
        </w:tc>
        <w:tc>
          <w:tcPr>
            <w:tcW w:w="0" w:type="auto"/>
            <w:shd w:val="clear" w:color="auto" w:fill="CCE1DB"/>
            <w:vAlign w:val="center"/>
          </w:tcPr>
          <w:p w14:paraId="09C1F235"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b/>
                <w:color w:val="014935"/>
                <w:sz w:val="22"/>
                <w:szCs w:val="22"/>
              </w:rPr>
              <w:t>45</w:t>
            </w:r>
          </w:p>
        </w:tc>
        <w:tc>
          <w:tcPr>
            <w:tcW w:w="0" w:type="auto"/>
            <w:shd w:val="clear" w:color="auto" w:fill="CCE1DB"/>
            <w:vAlign w:val="center"/>
          </w:tcPr>
          <w:p w14:paraId="707585E3" w14:textId="77777777" w:rsidR="002A2315" w:rsidRPr="00754EA8" w:rsidRDefault="002A2315" w:rsidP="00842F2E">
            <w:pPr>
              <w:rPr>
                <w:rFonts w:ascii="Times New Roman" w:hAnsi="Times New Roman" w:cs="Times New Roman"/>
                <w:sz w:val="22"/>
                <w:szCs w:val="22"/>
              </w:rPr>
            </w:pPr>
          </w:p>
        </w:tc>
        <w:tc>
          <w:tcPr>
            <w:tcW w:w="0" w:type="auto"/>
            <w:shd w:val="clear" w:color="auto" w:fill="CCE1DB"/>
            <w:vAlign w:val="center"/>
          </w:tcPr>
          <w:p w14:paraId="679E3CDD" w14:textId="77777777" w:rsidR="002A2315" w:rsidRPr="00754EA8" w:rsidRDefault="002A2315" w:rsidP="00842F2E">
            <w:pPr>
              <w:rPr>
                <w:rFonts w:ascii="Times New Roman" w:hAnsi="Times New Roman" w:cs="Times New Roman"/>
                <w:sz w:val="22"/>
                <w:szCs w:val="22"/>
              </w:rPr>
            </w:pPr>
          </w:p>
        </w:tc>
      </w:tr>
      <w:tr w:rsidR="002A2315" w:rsidRPr="00754EA8" w14:paraId="619B43C1" w14:textId="77777777">
        <w:tc>
          <w:tcPr>
            <w:tcW w:w="0" w:type="auto"/>
            <w:shd w:val="clear" w:color="auto" w:fill="F8ECD2"/>
            <w:vAlign w:val="center"/>
          </w:tcPr>
          <w:p w14:paraId="42EF2554" w14:textId="77777777" w:rsidR="002A2315" w:rsidRPr="00754EA8" w:rsidRDefault="00365B5A" w:rsidP="00D76A0C">
            <w:pPr>
              <w:rPr>
                <w:rFonts w:ascii="Times New Roman" w:hAnsi="Times New Roman" w:cs="Times New Roman"/>
                <w:sz w:val="22"/>
                <w:szCs w:val="22"/>
              </w:rPr>
            </w:pPr>
            <w:r w:rsidRPr="00754EA8">
              <w:rPr>
                <w:rFonts w:ascii="Times New Roman" w:hAnsi="Times New Roman" w:cs="Times New Roman"/>
                <w:color w:val="58400C"/>
                <w:sz w:val="22"/>
                <w:szCs w:val="22"/>
              </w:rPr>
              <w:t>CS 2.1</w:t>
            </w:r>
          </w:p>
        </w:tc>
        <w:tc>
          <w:tcPr>
            <w:tcW w:w="0" w:type="auto"/>
            <w:shd w:val="clear" w:color="auto" w:fill="F8ECD2"/>
            <w:vAlign w:val="center"/>
          </w:tcPr>
          <w:p w14:paraId="6B77CCD2"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color w:val="58400C"/>
                <w:sz w:val="22"/>
                <w:szCs w:val="22"/>
              </w:rPr>
              <w:t>Înființare serviciu/compartiment: (</w:t>
            </w:r>
            <w:r w:rsidRPr="00754EA8">
              <w:rPr>
                <w:rFonts w:ascii="Times New Roman" w:hAnsi="Times New Roman" w:cs="Times New Roman"/>
                <w:b/>
                <w:color w:val="58400C"/>
                <w:sz w:val="22"/>
                <w:szCs w:val="22"/>
              </w:rPr>
              <w:t>25 puncte)</w:t>
            </w:r>
          </w:p>
        </w:tc>
        <w:tc>
          <w:tcPr>
            <w:tcW w:w="0" w:type="auto"/>
            <w:vAlign w:val="center"/>
          </w:tcPr>
          <w:p w14:paraId="6DF9952A"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25</w:t>
            </w:r>
          </w:p>
        </w:tc>
        <w:tc>
          <w:tcPr>
            <w:tcW w:w="0" w:type="auto"/>
            <w:vAlign w:val="center"/>
          </w:tcPr>
          <w:p w14:paraId="1ADC5649" w14:textId="77777777" w:rsidR="002A2315" w:rsidRPr="00754EA8" w:rsidRDefault="002A2315" w:rsidP="00842F2E">
            <w:pPr>
              <w:rPr>
                <w:rFonts w:ascii="Times New Roman" w:hAnsi="Times New Roman" w:cs="Times New Roman"/>
                <w:sz w:val="22"/>
                <w:szCs w:val="22"/>
              </w:rPr>
            </w:pPr>
          </w:p>
        </w:tc>
        <w:tc>
          <w:tcPr>
            <w:tcW w:w="0" w:type="auto"/>
            <w:vAlign w:val="center"/>
          </w:tcPr>
          <w:p w14:paraId="11E6E2E6" w14:textId="77777777" w:rsidR="002A2315" w:rsidRPr="00754EA8" w:rsidRDefault="002A2315" w:rsidP="00842F2E">
            <w:pPr>
              <w:rPr>
                <w:rFonts w:ascii="Times New Roman" w:hAnsi="Times New Roman" w:cs="Times New Roman"/>
                <w:sz w:val="22"/>
                <w:szCs w:val="22"/>
              </w:rPr>
            </w:pPr>
          </w:p>
        </w:tc>
      </w:tr>
      <w:tr w:rsidR="002A2315" w:rsidRPr="00754EA8" w14:paraId="70FFA003" w14:textId="77777777">
        <w:tc>
          <w:tcPr>
            <w:tcW w:w="0" w:type="auto"/>
            <w:gridSpan w:val="5"/>
            <w:shd w:val="clear" w:color="auto" w:fill="DDDDDD"/>
            <w:vAlign w:val="center"/>
          </w:tcPr>
          <w:p w14:paraId="7F6D2FCB"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CS2.1 Înființare serviciu/compartiment: (25 puncte)</w:t>
            </w:r>
          </w:p>
          <w:p w14:paraId="1ACF7D01"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Acest criteriu se aplică proiectelor care propun crearea unei noi structuri organizaționale (serviciu, compartiment, departament etc.) în cadrul instituției, cu atribuții și responsabilități clar definite, care nu existau anterior.</w:t>
            </w:r>
          </w:p>
          <w:p w14:paraId="24FB4563"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Metodologia de verificare a criteriului "Înființare serviciu/compartiment" (25 puncte): Se verifică înființare a unei noi structuri organizaționale.</w:t>
            </w:r>
          </w:p>
          <w:p w14:paraId="56A1BF61"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1. Aspecte de Verificat:</w:t>
            </w:r>
            <w:r w:rsidRPr="00754EA8">
              <w:rPr>
                <w:rFonts w:ascii="Times New Roman" w:hAnsi="Times New Roman" w:cs="Times New Roman"/>
                <w:color w:val="000000"/>
                <w:sz w:val="22"/>
                <w:szCs w:val="22"/>
              </w:rPr>
              <w:t> Actul de înființare a serviciului nou/compartimentului nou: Existența unei decizii, hotărâri sau a unui act administrativ oficial care atestă înființarea noului serviciu/compartiment (ex: Hotărâre de Consiliu Local, Decizie de Conducere, Organigramă actualizată). Se verifica in CF si/sau SF sau alt document prezentat in dosarul cererii de finanțare descrierea clară a atribuțiilor și responsabilităților noului serviciu/compartiment, care să demonstreze că acestea sunt noi și distincte de cele existente.</w:t>
            </w:r>
          </w:p>
          <w:p w14:paraId="1637D2F8"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2. Documente de verificat: </w:t>
            </w:r>
            <w:r w:rsidRPr="00754EA8">
              <w:rPr>
                <w:rFonts w:ascii="Times New Roman" w:hAnsi="Times New Roman" w:cs="Times New Roman"/>
                <w:color w:val="000000"/>
                <w:sz w:val="22"/>
                <w:szCs w:val="22"/>
              </w:rPr>
              <w:t>Hotărâre/Decizie de înființare, Organigramă actualizată,  Regulament de Organizare și Funcționare (ROF) revizuit, Fișe de post pentru personalul alocat, etc.</w:t>
            </w:r>
          </w:p>
          <w:p w14:paraId="76A528B1"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3. </w:t>
            </w:r>
            <w:r w:rsidRPr="00754EA8">
              <w:rPr>
                <w:rFonts w:ascii="Times New Roman" w:hAnsi="Times New Roman" w:cs="Times New Roman"/>
                <w:b/>
                <w:bCs/>
                <w:color w:val="000000"/>
                <w:sz w:val="22"/>
                <w:szCs w:val="22"/>
              </w:rPr>
              <w:t>Acordarea punctajului aferent criteriului "Înființare serviciu/compartiment":</w:t>
            </w:r>
          </w:p>
          <w:p w14:paraId="3916FBC6"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lastRenderedPageBreak/>
              <w:t>Dacă proiectul demonstrează în mod clar înființarea unui nou serviciu/compartiment conform aspectelor de verificare de mai sus, se acordă 25 puncte.</w:t>
            </w:r>
          </w:p>
          <w:p w14:paraId="41C59CF1"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În caz contrar, se acordă 0 puncte.</w:t>
            </w:r>
          </w:p>
          <w:p w14:paraId="5522A45D"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Regula de cumulare a punctajelor:</w:t>
            </w:r>
          </w:p>
          <w:p w14:paraId="1C8337C7" w14:textId="35D70AF8" w:rsidR="002A2315" w:rsidRPr="00754EA8" w:rsidRDefault="00D76A0C" w:rsidP="00D76A0C">
            <w:pPr>
              <w:rPr>
                <w:rFonts w:ascii="Times New Roman" w:hAnsi="Times New Roman" w:cs="Times New Roman"/>
                <w:sz w:val="22"/>
                <w:szCs w:val="22"/>
              </w:rPr>
            </w:pPr>
            <w:r w:rsidRPr="00754EA8">
              <w:rPr>
                <w:rFonts w:ascii="Times New Roman" w:hAnsi="Times New Roman" w:cs="Times New Roman"/>
                <w:color w:val="000000"/>
                <w:sz w:val="22"/>
                <w:szCs w:val="22"/>
              </w:rPr>
              <w:t>Primele două criterii, "Înființare serviciu/compartiment" și "Utilizarea unui proces nou", sunt cumulative. Aceasta înseamnă că un proiect poate primi punctaj pentru ambele criterii dacă demonstrează în mod clar că îndeplinește cerințele fiecăruia. De exemplu, un proiect care înființează un nou compartiment și, în cadrul acestuia, implementează un proces complet nou și inovator (ex: digitizare integrală a unui flux de lucru), poate beneficia de punctajul aferent ambelor categorii (25 + 15 = 40 puncte).</w:t>
            </w:r>
          </w:p>
        </w:tc>
      </w:tr>
      <w:tr w:rsidR="002A2315" w:rsidRPr="00754EA8" w14:paraId="3D2F9508" w14:textId="77777777">
        <w:trPr>
          <w:trHeight w:val="360"/>
        </w:trPr>
        <w:tc>
          <w:tcPr>
            <w:tcW w:w="0" w:type="auto"/>
            <w:gridSpan w:val="5"/>
            <w:vAlign w:val="center"/>
          </w:tcPr>
          <w:p w14:paraId="19AA8150"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sz w:val="22"/>
                <w:szCs w:val="22"/>
              </w:rPr>
              <w:lastRenderedPageBreak/>
              <w:t> </w:t>
            </w:r>
          </w:p>
        </w:tc>
      </w:tr>
      <w:tr w:rsidR="002A2315" w:rsidRPr="00754EA8" w14:paraId="5D450A2B" w14:textId="77777777">
        <w:tc>
          <w:tcPr>
            <w:tcW w:w="0" w:type="auto"/>
            <w:shd w:val="clear" w:color="auto" w:fill="F8ECD2"/>
            <w:vAlign w:val="center"/>
          </w:tcPr>
          <w:p w14:paraId="65752BDF"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58400C"/>
                <w:sz w:val="22"/>
                <w:szCs w:val="22"/>
              </w:rPr>
              <w:t>CS 2.2</w:t>
            </w:r>
          </w:p>
        </w:tc>
        <w:tc>
          <w:tcPr>
            <w:tcW w:w="0" w:type="auto"/>
            <w:shd w:val="clear" w:color="auto" w:fill="F8ECD2"/>
            <w:vAlign w:val="center"/>
          </w:tcPr>
          <w:p w14:paraId="5B20ED4A"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58400C"/>
                <w:sz w:val="22"/>
                <w:szCs w:val="22"/>
              </w:rPr>
              <w:t>Utilizarea unui proces nou: utilizarea tehnologiilor sau metodelor moderne:  Modernizare cu soluții inovative/proces nou (digitizare, automatizare etc.): (</w:t>
            </w:r>
            <w:r w:rsidRPr="00754EA8">
              <w:rPr>
                <w:rFonts w:ascii="Times New Roman" w:hAnsi="Times New Roman" w:cs="Times New Roman"/>
                <w:b/>
                <w:color w:val="58400C"/>
                <w:sz w:val="22"/>
                <w:szCs w:val="22"/>
              </w:rPr>
              <w:t>15 puncte)</w:t>
            </w:r>
          </w:p>
        </w:tc>
        <w:tc>
          <w:tcPr>
            <w:tcW w:w="0" w:type="auto"/>
            <w:vAlign w:val="center"/>
          </w:tcPr>
          <w:p w14:paraId="193C2393"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15</w:t>
            </w:r>
          </w:p>
        </w:tc>
        <w:tc>
          <w:tcPr>
            <w:tcW w:w="0" w:type="auto"/>
            <w:vAlign w:val="center"/>
          </w:tcPr>
          <w:p w14:paraId="332D8343" w14:textId="77777777" w:rsidR="002A2315" w:rsidRPr="00754EA8" w:rsidRDefault="002A2315" w:rsidP="00842F2E">
            <w:pPr>
              <w:rPr>
                <w:rFonts w:ascii="Times New Roman" w:hAnsi="Times New Roman" w:cs="Times New Roman"/>
                <w:sz w:val="22"/>
                <w:szCs w:val="22"/>
              </w:rPr>
            </w:pPr>
          </w:p>
        </w:tc>
        <w:tc>
          <w:tcPr>
            <w:tcW w:w="0" w:type="auto"/>
            <w:vAlign w:val="center"/>
          </w:tcPr>
          <w:p w14:paraId="74117867" w14:textId="77777777" w:rsidR="002A2315" w:rsidRPr="00754EA8" w:rsidRDefault="002A2315" w:rsidP="00842F2E">
            <w:pPr>
              <w:rPr>
                <w:rFonts w:ascii="Times New Roman" w:hAnsi="Times New Roman" w:cs="Times New Roman"/>
                <w:sz w:val="22"/>
                <w:szCs w:val="22"/>
              </w:rPr>
            </w:pPr>
          </w:p>
        </w:tc>
      </w:tr>
      <w:tr w:rsidR="002A2315" w:rsidRPr="00754EA8" w14:paraId="77CB01BB" w14:textId="77777777">
        <w:tc>
          <w:tcPr>
            <w:tcW w:w="0" w:type="auto"/>
            <w:gridSpan w:val="5"/>
            <w:shd w:val="clear" w:color="auto" w:fill="DDDDDD"/>
            <w:vAlign w:val="center"/>
          </w:tcPr>
          <w:p w14:paraId="3CA3EC1D"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CS2.2  Utilizarea unui proces nou (modernizare cu soluții inovative/proces nou - digitizare, automatizare etc.): 15 puncte</w:t>
            </w:r>
          </w:p>
          <w:p w14:paraId="77A5DBDD"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Acest criteriu vizează proiectele care introduc metode, tehnologii sau fluxuri de lucru complet noi și inovatoare în cadrul instituției, având ca scop modernizarea, digitizarea sau automatizarea proceselor existente sau crearea de procese noi.</w:t>
            </w:r>
          </w:p>
          <w:p w14:paraId="30F0AA7E"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Metodologia de verificare a criteriului "Utilizarea unui proces nou" (15 puncte)</w:t>
            </w:r>
          </w:p>
          <w:p w14:paraId="1BC96B55"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Se verifica introducerea unui proces, tehnologii sau metode noi și/ sau inovatoare.</w:t>
            </w:r>
          </w:p>
          <w:p w14:paraId="19276144"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b/>
                <w:sz w:val="22"/>
                <w:szCs w:val="22"/>
              </w:rPr>
              <w:t>1. Aspecte de verificat:</w:t>
            </w:r>
          </w:p>
          <w:p w14:paraId="16CB28D3"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Descrierea procesului nou: Prezentarea detaliată a noului proces, tehnologii sau metode, evidențiind caracterul inovator și diferențierea față de practicile anterioare.</w:t>
            </w:r>
          </w:p>
          <w:p w14:paraId="0AE9E632"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Impactul asupra eficienței/calității: Demonstrarea modului în care noul proces contribuie la creșterea eficienței, reducerea costurilor, îmbunătățirea calității serviciilor sau la o mai bună interacțiune cu cetățenii.</w:t>
            </w:r>
          </w:p>
          <w:p w14:paraId="4A30C0D7"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Implementare tehnologică (dacă este cazul): Descrierea soluțiilor utilizate, a integrărilor și a modului de funcționare.</w:t>
            </w:r>
          </w:p>
          <w:p w14:paraId="4B62C62E"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b/>
                <w:sz w:val="22"/>
                <w:szCs w:val="22"/>
              </w:rPr>
              <w:t>2. Documente de verificat:</w:t>
            </w:r>
          </w:p>
          <w:p w14:paraId="2759B6E4"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Studiu de fezabilitate/cerere de finanțare pentru noul proces. Diagrama fluxului de lucru (actual și propus). Specificații tehnice ale soluțiilor implementate.</w:t>
            </w:r>
          </w:p>
          <w:p w14:paraId="37CA1D0C" w14:textId="460747C8"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b/>
                <w:sz w:val="22"/>
                <w:szCs w:val="22"/>
              </w:rPr>
              <w:t>3. Acordarea punctajului:</w:t>
            </w:r>
            <w:r w:rsidR="00D76A0C" w:rsidRPr="00754EA8">
              <w:rPr>
                <w:rFonts w:ascii="Times New Roman" w:hAnsi="Times New Roman" w:cs="Times New Roman"/>
                <w:b/>
                <w:sz w:val="22"/>
                <w:szCs w:val="22"/>
              </w:rPr>
              <w:t xml:space="preserve"> </w:t>
            </w:r>
            <w:r w:rsidRPr="00754EA8">
              <w:rPr>
                <w:rFonts w:ascii="Times New Roman" w:hAnsi="Times New Roman" w:cs="Times New Roman"/>
                <w:sz w:val="22"/>
                <w:szCs w:val="22"/>
              </w:rPr>
              <w:t>criteriul "Utilizarea unui proces nou":</w:t>
            </w:r>
          </w:p>
          <w:p w14:paraId="5FC9357E"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sz w:val="22"/>
                <w:szCs w:val="22"/>
              </w:rPr>
              <w:t>Dacă proiectul demonstrează în mod clar introducerea și implementarea unui proces nou, inovator (digitizare, automatizare etc.) conform aspectelor de verificare, se acordă 15 puncte. În caz contrar, se acordă 0 puncte.</w:t>
            </w:r>
          </w:p>
          <w:p w14:paraId="4515FE56" w14:textId="77777777" w:rsidR="002A2315" w:rsidRPr="00754EA8" w:rsidRDefault="002A2315" w:rsidP="00842F2E">
            <w:pPr>
              <w:rPr>
                <w:rFonts w:ascii="Times New Roman" w:hAnsi="Times New Roman" w:cs="Times New Roman"/>
                <w:sz w:val="22"/>
                <w:szCs w:val="22"/>
              </w:rPr>
            </w:pPr>
          </w:p>
        </w:tc>
      </w:tr>
      <w:tr w:rsidR="002A2315" w:rsidRPr="00754EA8" w14:paraId="3A380755" w14:textId="77777777">
        <w:trPr>
          <w:trHeight w:val="360"/>
        </w:trPr>
        <w:tc>
          <w:tcPr>
            <w:tcW w:w="0" w:type="auto"/>
            <w:gridSpan w:val="5"/>
            <w:vAlign w:val="center"/>
          </w:tcPr>
          <w:p w14:paraId="420E50A1"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sz w:val="22"/>
                <w:szCs w:val="22"/>
              </w:rPr>
              <w:t> </w:t>
            </w:r>
          </w:p>
        </w:tc>
      </w:tr>
      <w:tr w:rsidR="002A2315" w:rsidRPr="00754EA8" w14:paraId="7616446B" w14:textId="77777777">
        <w:tc>
          <w:tcPr>
            <w:tcW w:w="0" w:type="auto"/>
            <w:shd w:val="clear" w:color="auto" w:fill="F8ECD2"/>
            <w:vAlign w:val="center"/>
          </w:tcPr>
          <w:p w14:paraId="127E0F5D"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58400C"/>
                <w:sz w:val="22"/>
                <w:szCs w:val="22"/>
              </w:rPr>
              <w:t>CS 2.3</w:t>
            </w:r>
          </w:p>
        </w:tc>
        <w:tc>
          <w:tcPr>
            <w:tcW w:w="0" w:type="auto"/>
            <w:shd w:val="clear" w:color="auto" w:fill="F8ECD2"/>
            <w:vAlign w:val="center"/>
          </w:tcPr>
          <w:p w14:paraId="09202134"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58400C"/>
                <w:sz w:val="22"/>
                <w:szCs w:val="22"/>
              </w:rPr>
              <w:t> Doar îmbunătățiri minore la serviciul existent</w:t>
            </w:r>
            <w:r w:rsidRPr="00754EA8">
              <w:rPr>
                <w:rFonts w:ascii="Times New Roman" w:hAnsi="Times New Roman" w:cs="Times New Roman"/>
                <w:b/>
                <w:color w:val="58400C"/>
                <w:sz w:val="22"/>
                <w:szCs w:val="22"/>
              </w:rPr>
              <w:t>(5 puncte)</w:t>
            </w:r>
          </w:p>
        </w:tc>
        <w:tc>
          <w:tcPr>
            <w:tcW w:w="0" w:type="auto"/>
            <w:vAlign w:val="center"/>
          </w:tcPr>
          <w:p w14:paraId="30A68722"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5</w:t>
            </w:r>
          </w:p>
        </w:tc>
        <w:tc>
          <w:tcPr>
            <w:tcW w:w="0" w:type="auto"/>
            <w:vAlign w:val="center"/>
          </w:tcPr>
          <w:p w14:paraId="7F9AE283" w14:textId="77777777" w:rsidR="002A2315" w:rsidRPr="00754EA8" w:rsidRDefault="002A2315" w:rsidP="00842F2E">
            <w:pPr>
              <w:rPr>
                <w:rFonts w:ascii="Times New Roman" w:hAnsi="Times New Roman" w:cs="Times New Roman"/>
                <w:sz w:val="22"/>
                <w:szCs w:val="22"/>
              </w:rPr>
            </w:pPr>
          </w:p>
        </w:tc>
        <w:tc>
          <w:tcPr>
            <w:tcW w:w="0" w:type="auto"/>
            <w:vAlign w:val="center"/>
          </w:tcPr>
          <w:p w14:paraId="73F0C083" w14:textId="77777777" w:rsidR="002A2315" w:rsidRPr="00754EA8" w:rsidRDefault="002A2315" w:rsidP="00842F2E">
            <w:pPr>
              <w:rPr>
                <w:rFonts w:ascii="Times New Roman" w:hAnsi="Times New Roman" w:cs="Times New Roman"/>
                <w:sz w:val="22"/>
                <w:szCs w:val="22"/>
              </w:rPr>
            </w:pPr>
          </w:p>
        </w:tc>
      </w:tr>
      <w:tr w:rsidR="002A2315" w:rsidRPr="00754EA8" w14:paraId="253FEF11" w14:textId="77777777">
        <w:tc>
          <w:tcPr>
            <w:tcW w:w="0" w:type="auto"/>
            <w:gridSpan w:val="5"/>
            <w:shd w:val="clear" w:color="auto" w:fill="DDDDDD"/>
            <w:vAlign w:val="center"/>
          </w:tcPr>
          <w:p w14:paraId="05284843" w14:textId="77777777" w:rsidR="00D76A0C" w:rsidRPr="00D76A0C" w:rsidRDefault="00D76A0C" w:rsidP="00D76A0C">
            <w:pPr>
              <w:rPr>
                <w:rFonts w:ascii="Times New Roman" w:hAnsi="Times New Roman" w:cs="Times New Roman"/>
                <w:sz w:val="22"/>
                <w:szCs w:val="22"/>
              </w:rPr>
            </w:pPr>
            <w:r w:rsidRPr="00D76A0C">
              <w:rPr>
                <w:rFonts w:ascii="Times New Roman" w:hAnsi="Times New Roman" w:cs="Times New Roman"/>
                <w:sz w:val="22"/>
                <w:szCs w:val="22"/>
              </w:rPr>
              <w:t>CS2.3    Doar îmbunătățiri minore la serviciul existent: 5 puncte</w:t>
            </w:r>
          </w:p>
          <w:p w14:paraId="7568EE21" w14:textId="77777777" w:rsidR="00D76A0C" w:rsidRPr="00D76A0C" w:rsidRDefault="00D76A0C" w:rsidP="00D76A0C">
            <w:pPr>
              <w:rPr>
                <w:rFonts w:ascii="Times New Roman" w:hAnsi="Times New Roman" w:cs="Times New Roman"/>
                <w:sz w:val="22"/>
                <w:szCs w:val="22"/>
              </w:rPr>
            </w:pPr>
            <w:r w:rsidRPr="00D76A0C">
              <w:rPr>
                <w:rFonts w:ascii="Times New Roman" w:hAnsi="Times New Roman" w:cs="Times New Roman"/>
                <w:sz w:val="22"/>
                <w:szCs w:val="22"/>
              </w:rPr>
              <w:t>Acest criteriu se adresează proiectelor care aduc optimizări, ajustări sau mici îmbunătățiri la serviciile sau procesele deja existente, fără a implica crearea de structuri noi sau introducerea de procese fundamental noi.</w:t>
            </w:r>
          </w:p>
          <w:p w14:paraId="5584663E" w14:textId="77777777" w:rsidR="00D76A0C" w:rsidRPr="00D76A0C" w:rsidRDefault="00D76A0C" w:rsidP="00D76A0C">
            <w:pPr>
              <w:rPr>
                <w:rFonts w:ascii="Times New Roman" w:hAnsi="Times New Roman" w:cs="Times New Roman"/>
                <w:sz w:val="22"/>
                <w:szCs w:val="22"/>
              </w:rPr>
            </w:pPr>
            <w:r w:rsidRPr="00D76A0C">
              <w:rPr>
                <w:rFonts w:ascii="Times New Roman" w:hAnsi="Times New Roman" w:cs="Times New Roman"/>
                <w:sz w:val="22"/>
                <w:szCs w:val="22"/>
              </w:rPr>
              <w:t>Metodologia de verificare a criteriului "Doar îmbunătățiri minore la serviciul existent" (5 puncte): Se verifică dacă s-au propus optimizări sau ajustări la servicii/procese existente, fără inovații majore.</w:t>
            </w:r>
          </w:p>
          <w:p w14:paraId="535334E9" w14:textId="77777777" w:rsidR="00D76A0C" w:rsidRPr="00D76A0C" w:rsidRDefault="00D76A0C" w:rsidP="00D76A0C">
            <w:pPr>
              <w:rPr>
                <w:rFonts w:ascii="Times New Roman" w:hAnsi="Times New Roman" w:cs="Times New Roman"/>
                <w:sz w:val="22"/>
                <w:szCs w:val="22"/>
              </w:rPr>
            </w:pPr>
            <w:r w:rsidRPr="00D76A0C">
              <w:rPr>
                <w:rFonts w:ascii="Times New Roman" w:hAnsi="Times New Roman" w:cs="Times New Roman"/>
                <w:b/>
                <w:bCs/>
                <w:sz w:val="22"/>
                <w:szCs w:val="22"/>
              </w:rPr>
              <w:t>1. Aspecte de verificat</w:t>
            </w:r>
            <w:r w:rsidRPr="00D76A0C">
              <w:rPr>
                <w:rFonts w:ascii="Times New Roman" w:hAnsi="Times New Roman" w:cs="Times New Roman"/>
                <w:sz w:val="22"/>
                <w:szCs w:val="22"/>
              </w:rPr>
              <w:t>:</w:t>
            </w:r>
          </w:p>
          <w:p w14:paraId="3A21A710" w14:textId="77777777" w:rsidR="00D76A0C" w:rsidRPr="00D76A0C" w:rsidRDefault="00D76A0C" w:rsidP="00D76A0C">
            <w:pPr>
              <w:rPr>
                <w:rFonts w:ascii="Times New Roman" w:hAnsi="Times New Roman" w:cs="Times New Roman"/>
                <w:sz w:val="22"/>
                <w:szCs w:val="22"/>
              </w:rPr>
            </w:pPr>
            <w:r w:rsidRPr="00D76A0C">
              <w:rPr>
                <w:rFonts w:ascii="Times New Roman" w:hAnsi="Times New Roman" w:cs="Times New Roman"/>
                <w:sz w:val="22"/>
                <w:szCs w:val="22"/>
              </w:rPr>
              <w:t>Descrierea îmbunătățirii aduse: Analiza descrierii proiectului și bugetului; Prezentarea clară a modificărilor aduse serviciului/procesului existent și a beneficiilor așteptate.</w:t>
            </w:r>
          </w:p>
          <w:p w14:paraId="3812D12D" w14:textId="77777777" w:rsidR="00D76A0C" w:rsidRPr="00D76A0C" w:rsidRDefault="00D76A0C" w:rsidP="00D76A0C">
            <w:pPr>
              <w:rPr>
                <w:rFonts w:ascii="Times New Roman" w:hAnsi="Times New Roman" w:cs="Times New Roman"/>
                <w:sz w:val="22"/>
                <w:szCs w:val="22"/>
              </w:rPr>
            </w:pPr>
            <w:r w:rsidRPr="00D76A0C">
              <w:rPr>
                <w:rFonts w:ascii="Times New Roman" w:hAnsi="Times New Roman" w:cs="Times New Roman"/>
                <w:sz w:val="22"/>
                <w:szCs w:val="22"/>
              </w:rPr>
              <w:lastRenderedPageBreak/>
              <w:t>Impactul: Măsura în care îmbunătățirea contribuie la o ușoară optimizare a activității, nu implică o schimbare fundamentală a modului de lucru sau crearea de structuri noi.</w:t>
            </w:r>
          </w:p>
          <w:p w14:paraId="44EF8650" w14:textId="77777777" w:rsidR="00D76A0C" w:rsidRPr="00D76A0C" w:rsidRDefault="00D76A0C" w:rsidP="00D76A0C">
            <w:pPr>
              <w:rPr>
                <w:rFonts w:ascii="Times New Roman" w:hAnsi="Times New Roman" w:cs="Times New Roman"/>
                <w:sz w:val="22"/>
                <w:szCs w:val="22"/>
              </w:rPr>
            </w:pPr>
            <w:r w:rsidRPr="00D76A0C">
              <w:rPr>
                <w:rFonts w:ascii="Times New Roman" w:hAnsi="Times New Roman" w:cs="Times New Roman"/>
                <w:b/>
                <w:bCs/>
                <w:sz w:val="22"/>
                <w:szCs w:val="22"/>
              </w:rPr>
              <w:t>2. Documente de verificat:</w:t>
            </w:r>
            <w:r w:rsidRPr="00D76A0C">
              <w:rPr>
                <w:rFonts w:ascii="Times New Roman" w:hAnsi="Times New Roman" w:cs="Times New Roman"/>
                <w:sz w:val="22"/>
                <w:szCs w:val="22"/>
              </w:rPr>
              <w:t>  Descrierea in SF/CF a situației curente și a celei propuse; Verificarea dacă sunt introduse proceduri de lucru actualizate si a impactului acestora in activitatea instituției.</w:t>
            </w:r>
          </w:p>
          <w:p w14:paraId="3400722C" w14:textId="77777777" w:rsidR="00D76A0C" w:rsidRPr="00D76A0C" w:rsidRDefault="00D76A0C" w:rsidP="00D76A0C">
            <w:pPr>
              <w:rPr>
                <w:rFonts w:ascii="Times New Roman" w:hAnsi="Times New Roman" w:cs="Times New Roman"/>
                <w:sz w:val="22"/>
                <w:szCs w:val="22"/>
              </w:rPr>
            </w:pPr>
            <w:r w:rsidRPr="00D76A0C">
              <w:rPr>
                <w:rFonts w:ascii="Times New Roman" w:hAnsi="Times New Roman" w:cs="Times New Roman"/>
                <w:sz w:val="22"/>
                <w:szCs w:val="22"/>
              </w:rPr>
              <w:t>3. Acordarea punctajului aferent criteriului "Doar îmbunătățiri minore la serviciul existent":</w:t>
            </w:r>
          </w:p>
          <w:p w14:paraId="1028C3ED" w14:textId="77777777" w:rsidR="00D76A0C" w:rsidRPr="00D76A0C" w:rsidRDefault="00D76A0C" w:rsidP="00D76A0C">
            <w:pPr>
              <w:rPr>
                <w:rFonts w:ascii="Times New Roman" w:hAnsi="Times New Roman" w:cs="Times New Roman"/>
                <w:sz w:val="22"/>
                <w:szCs w:val="22"/>
              </w:rPr>
            </w:pPr>
            <w:r w:rsidRPr="00D76A0C">
              <w:rPr>
                <w:rFonts w:ascii="Times New Roman" w:hAnsi="Times New Roman" w:cs="Times New Roman"/>
                <w:sz w:val="22"/>
                <w:szCs w:val="22"/>
              </w:rPr>
              <w:t>Dacă proiectul demonstrează doar îmbunătățiri minore la un serviciu existent conform aspectelor de verificare se acordă 5 puncte. Acest criteriu este evaluat doar dacă proiectul nu se califică pentru punctaj la primele două criterii.</w:t>
            </w:r>
          </w:p>
          <w:p w14:paraId="06F10895" w14:textId="77777777" w:rsidR="00D76A0C" w:rsidRPr="00D76A0C" w:rsidRDefault="00D76A0C" w:rsidP="00D76A0C">
            <w:pPr>
              <w:rPr>
                <w:rFonts w:ascii="Times New Roman" w:hAnsi="Times New Roman" w:cs="Times New Roman"/>
                <w:sz w:val="22"/>
                <w:szCs w:val="22"/>
              </w:rPr>
            </w:pPr>
            <w:r w:rsidRPr="00D76A0C">
              <w:rPr>
                <w:rFonts w:ascii="Times New Roman" w:hAnsi="Times New Roman" w:cs="Times New Roman"/>
                <w:sz w:val="22"/>
                <w:szCs w:val="22"/>
              </w:rPr>
              <w:t>Criteriul "Doar îmbunătățiri minore la serviciul existent" este exclusiv și nu se cumulează cu celelalte două. Un proiect va primi punctaj fie pentru primele două criterii (cumulate sau individual), fie pentru acest criteriu, dar nu o combinație.</w:t>
            </w:r>
          </w:p>
          <w:p w14:paraId="4F4BAD30" w14:textId="2059A571" w:rsidR="002A2315" w:rsidRPr="00754EA8" w:rsidRDefault="002A2315" w:rsidP="00842F2E">
            <w:pPr>
              <w:rPr>
                <w:rFonts w:ascii="Times New Roman" w:hAnsi="Times New Roman" w:cs="Times New Roman"/>
                <w:sz w:val="22"/>
                <w:szCs w:val="22"/>
              </w:rPr>
            </w:pPr>
          </w:p>
        </w:tc>
      </w:tr>
      <w:tr w:rsidR="002A2315" w:rsidRPr="00754EA8" w14:paraId="7C1BC3DF" w14:textId="77777777">
        <w:trPr>
          <w:trHeight w:val="360"/>
        </w:trPr>
        <w:tc>
          <w:tcPr>
            <w:tcW w:w="0" w:type="auto"/>
            <w:gridSpan w:val="5"/>
            <w:vAlign w:val="center"/>
          </w:tcPr>
          <w:p w14:paraId="20C336D8"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sz w:val="22"/>
                <w:szCs w:val="22"/>
              </w:rPr>
              <w:lastRenderedPageBreak/>
              <w:t> </w:t>
            </w:r>
          </w:p>
        </w:tc>
      </w:tr>
      <w:tr w:rsidR="002A2315" w:rsidRPr="00754EA8" w14:paraId="5AF11528" w14:textId="77777777">
        <w:trPr>
          <w:trHeight w:val="540"/>
        </w:trPr>
        <w:tc>
          <w:tcPr>
            <w:tcW w:w="0" w:type="auto"/>
            <w:gridSpan w:val="2"/>
            <w:shd w:val="clear" w:color="auto" w:fill="CCE1DB"/>
            <w:vAlign w:val="center"/>
          </w:tcPr>
          <w:p w14:paraId="5036462F"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014935"/>
                <w:sz w:val="22"/>
                <w:szCs w:val="22"/>
              </w:rPr>
              <w:t>3 </w:t>
            </w:r>
            <w:r w:rsidRPr="00754EA8">
              <w:rPr>
                <w:rFonts w:ascii="Times New Roman" w:hAnsi="Times New Roman" w:cs="Times New Roman"/>
                <w:b/>
                <w:color w:val="014935"/>
                <w:sz w:val="22"/>
                <w:szCs w:val="22"/>
              </w:rPr>
              <w:t xml:space="preserve">Principiul </w:t>
            </w:r>
            <w:proofErr w:type="spellStart"/>
            <w:r w:rsidRPr="00754EA8">
              <w:rPr>
                <w:rFonts w:ascii="Times New Roman" w:hAnsi="Times New Roman" w:cs="Times New Roman"/>
                <w:b/>
                <w:color w:val="014935"/>
                <w:sz w:val="22"/>
                <w:szCs w:val="22"/>
              </w:rPr>
              <w:t>prioritizarii</w:t>
            </w:r>
            <w:proofErr w:type="spellEnd"/>
            <w:r w:rsidRPr="00754EA8">
              <w:rPr>
                <w:rFonts w:ascii="Times New Roman" w:hAnsi="Times New Roman" w:cs="Times New Roman"/>
                <w:b/>
                <w:color w:val="014935"/>
                <w:sz w:val="22"/>
                <w:szCs w:val="22"/>
              </w:rPr>
              <w:t xml:space="preserve"> </w:t>
            </w:r>
            <w:proofErr w:type="spellStart"/>
            <w:r w:rsidRPr="00754EA8">
              <w:rPr>
                <w:rFonts w:ascii="Times New Roman" w:hAnsi="Times New Roman" w:cs="Times New Roman"/>
                <w:b/>
                <w:color w:val="014935"/>
                <w:sz w:val="22"/>
                <w:szCs w:val="22"/>
              </w:rPr>
              <w:t>investitiile</w:t>
            </w:r>
            <w:proofErr w:type="spellEnd"/>
            <w:r w:rsidRPr="00754EA8">
              <w:rPr>
                <w:rFonts w:ascii="Times New Roman" w:hAnsi="Times New Roman" w:cs="Times New Roman"/>
                <w:b/>
                <w:color w:val="014935"/>
                <w:sz w:val="22"/>
                <w:szCs w:val="22"/>
              </w:rPr>
              <w:t xml:space="preserve"> care </w:t>
            </w:r>
            <w:proofErr w:type="spellStart"/>
            <w:r w:rsidRPr="00754EA8">
              <w:rPr>
                <w:rFonts w:ascii="Times New Roman" w:hAnsi="Times New Roman" w:cs="Times New Roman"/>
                <w:b/>
                <w:color w:val="014935"/>
                <w:sz w:val="22"/>
                <w:szCs w:val="22"/>
              </w:rPr>
              <w:t>favorizeaza</w:t>
            </w:r>
            <w:proofErr w:type="spellEnd"/>
            <w:r w:rsidRPr="00754EA8">
              <w:rPr>
                <w:rFonts w:ascii="Times New Roman" w:hAnsi="Times New Roman" w:cs="Times New Roman"/>
                <w:b/>
                <w:color w:val="014935"/>
                <w:sz w:val="22"/>
                <w:szCs w:val="22"/>
              </w:rPr>
              <w:t xml:space="preserve"> dezvoltarea mediului economic local (</w:t>
            </w:r>
            <w:proofErr w:type="spellStart"/>
            <w:r w:rsidRPr="00754EA8">
              <w:rPr>
                <w:rFonts w:ascii="Times New Roman" w:hAnsi="Times New Roman" w:cs="Times New Roman"/>
                <w:b/>
                <w:color w:val="014935"/>
                <w:sz w:val="22"/>
                <w:szCs w:val="22"/>
              </w:rPr>
              <w:t>investitia</w:t>
            </w:r>
            <w:proofErr w:type="spellEnd"/>
            <w:r w:rsidRPr="00754EA8">
              <w:rPr>
                <w:rFonts w:ascii="Times New Roman" w:hAnsi="Times New Roman" w:cs="Times New Roman"/>
                <w:b/>
                <w:color w:val="014935"/>
                <w:sz w:val="22"/>
                <w:szCs w:val="22"/>
              </w:rPr>
              <w:t xml:space="preserve"> aduce beneficii </w:t>
            </w:r>
            <w:proofErr w:type="spellStart"/>
            <w:r w:rsidRPr="00754EA8">
              <w:rPr>
                <w:rFonts w:ascii="Times New Roman" w:hAnsi="Times New Roman" w:cs="Times New Roman"/>
                <w:b/>
                <w:color w:val="014935"/>
                <w:sz w:val="22"/>
                <w:szCs w:val="22"/>
              </w:rPr>
              <w:t>producatorilor</w:t>
            </w:r>
            <w:proofErr w:type="spellEnd"/>
            <w:r w:rsidRPr="00754EA8">
              <w:rPr>
                <w:rFonts w:ascii="Times New Roman" w:hAnsi="Times New Roman" w:cs="Times New Roman"/>
                <w:b/>
                <w:color w:val="014935"/>
                <w:sz w:val="22"/>
                <w:szCs w:val="22"/>
              </w:rPr>
              <w:t xml:space="preserve"> locali, fermieri, </w:t>
            </w:r>
            <w:proofErr w:type="spellStart"/>
            <w:r w:rsidRPr="00754EA8">
              <w:rPr>
                <w:rFonts w:ascii="Times New Roman" w:hAnsi="Times New Roman" w:cs="Times New Roman"/>
                <w:b/>
                <w:color w:val="014935"/>
                <w:sz w:val="22"/>
                <w:szCs w:val="22"/>
              </w:rPr>
              <w:t>agentilor</w:t>
            </w:r>
            <w:proofErr w:type="spellEnd"/>
            <w:r w:rsidRPr="00754EA8">
              <w:rPr>
                <w:rFonts w:ascii="Times New Roman" w:hAnsi="Times New Roman" w:cs="Times New Roman"/>
                <w:b/>
                <w:color w:val="014935"/>
                <w:sz w:val="22"/>
                <w:szCs w:val="22"/>
              </w:rPr>
              <w:t xml:space="preserve"> economici locali).</w:t>
            </w:r>
          </w:p>
        </w:tc>
        <w:tc>
          <w:tcPr>
            <w:tcW w:w="0" w:type="auto"/>
            <w:shd w:val="clear" w:color="auto" w:fill="CCE1DB"/>
            <w:vAlign w:val="center"/>
          </w:tcPr>
          <w:p w14:paraId="4D2F62CC" w14:textId="77777777" w:rsidR="002A2315" w:rsidRPr="00754EA8" w:rsidRDefault="00365B5A" w:rsidP="00842F2E">
            <w:pPr>
              <w:ind w:firstLine="493"/>
              <w:rPr>
                <w:rFonts w:ascii="Times New Roman" w:hAnsi="Times New Roman" w:cs="Times New Roman"/>
                <w:sz w:val="22"/>
                <w:szCs w:val="22"/>
              </w:rPr>
            </w:pPr>
            <w:r w:rsidRPr="00754EA8">
              <w:rPr>
                <w:rFonts w:ascii="Times New Roman" w:hAnsi="Times New Roman" w:cs="Times New Roman"/>
                <w:b/>
                <w:color w:val="014935"/>
                <w:sz w:val="22"/>
                <w:szCs w:val="22"/>
              </w:rPr>
              <w:t>30</w:t>
            </w:r>
          </w:p>
        </w:tc>
        <w:tc>
          <w:tcPr>
            <w:tcW w:w="0" w:type="auto"/>
            <w:shd w:val="clear" w:color="auto" w:fill="CCE1DB"/>
            <w:vAlign w:val="center"/>
          </w:tcPr>
          <w:p w14:paraId="2DEE1144" w14:textId="77777777" w:rsidR="002A2315" w:rsidRPr="00754EA8" w:rsidRDefault="002A2315" w:rsidP="00842F2E">
            <w:pPr>
              <w:rPr>
                <w:rFonts w:ascii="Times New Roman" w:hAnsi="Times New Roman" w:cs="Times New Roman"/>
                <w:sz w:val="22"/>
                <w:szCs w:val="22"/>
              </w:rPr>
            </w:pPr>
          </w:p>
        </w:tc>
        <w:tc>
          <w:tcPr>
            <w:tcW w:w="0" w:type="auto"/>
            <w:shd w:val="clear" w:color="auto" w:fill="CCE1DB"/>
            <w:vAlign w:val="center"/>
          </w:tcPr>
          <w:p w14:paraId="2119196C" w14:textId="77777777" w:rsidR="002A2315" w:rsidRPr="00754EA8" w:rsidRDefault="002A2315" w:rsidP="00842F2E">
            <w:pPr>
              <w:rPr>
                <w:rFonts w:ascii="Times New Roman" w:hAnsi="Times New Roman" w:cs="Times New Roman"/>
                <w:sz w:val="22"/>
                <w:szCs w:val="22"/>
              </w:rPr>
            </w:pPr>
          </w:p>
        </w:tc>
      </w:tr>
      <w:tr w:rsidR="002A2315" w:rsidRPr="00754EA8" w14:paraId="09A0B621" w14:textId="77777777">
        <w:tc>
          <w:tcPr>
            <w:tcW w:w="0" w:type="auto"/>
            <w:shd w:val="clear" w:color="auto" w:fill="F8ECD2"/>
            <w:vAlign w:val="center"/>
          </w:tcPr>
          <w:p w14:paraId="6DC57FF6"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58400C"/>
                <w:sz w:val="22"/>
                <w:szCs w:val="22"/>
              </w:rPr>
              <w:t>CS3.1</w:t>
            </w:r>
          </w:p>
        </w:tc>
        <w:tc>
          <w:tcPr>
            <w:tcW w:w="0" w:type="auto"/>
            <w:shd w:val="clear" w:color="auto" w:fill="F8ECD2"/>
            <w:vAlign w:val="center"/>
          </w:tcPr>
          <w:p w14:paraId="4CCAF7CD"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58400C"/>
                <w:sz w:val="22"/>
                <w:szCs w:val="22"/>
              </w:rPr>
              <w:t>CS3.1 Impactul Investiției asupra Mediului Economic Local(20 puncte)</w:t>
            </w:r>
          </w:p>
        </w:tc>
        <w:tc>
          <w:tcPr>
            <w:tcW w:w="0" w:type="auto"/>
            <w:vAlign w:val="center"/>
          </w:tcPr>
          <w:p w14:paraId="219161FE"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20</w:t>
            </w:r>
          </w:p>
        </w:tc>
        <w:tc>
          <w:tcPr>
            <w:tcW w:w="0" w:type="auto"/>
            <w:vAlign w:val="center"/>
          </w:tcPr>
          <w:p w14:paraId="6169240A" w14:textId="77777777" w:rsidR="002A2315" w:rsidRPr="00754EA8" w:rsidRDefault="002A2315" w:rsidP="00842F2E">
            <w:pPr>
              <w:rPr>
                <w:rFonts w:ascii="Times New Roman" w:hAnsi="Times New Roman" w:cs="Times New Roman"/>
                <w:sz w:val="22"/>
                <w:szCs w:val="22"/>
              </w:rPr>
            </w:pPr>
          </w:p>
        </w:tc>
        <w:tc>
          <w:tcPr>
            <w:tcW w:w="0" w:type="auto"/>
            <w:vAlign w:val="center"/>
          </w:tcPr>
          <w:p w14:paraId="19987A83" w14:textId="77777777" w:rsidR="002A2315" w:rsidRPr="00754EA8" w:rsidRDefault="002A2315" w:rsidP="00842F2E">
            <w:pPr>
              <w:rPr>
                <w:rFonts w:ascii="Times New Roman" w:hAnsi="Times New Roman" w:cs="Times New Roman"/>
                <w:sz w:val="22"/>
                <w:szCs w:val="22"/>
              </w:rPr>
            </w:pPr>
          </w:p>
        </w:tc>
      </w:tr>
      <w:tr w:rsidR="002A2315" w:rsidRPr="00754EA8" w14:paraId="10476A3F" w14:textId="77777777">
        <w:tc>
          <w:tcPr>
            <w:tcW w:w="0" w:type="auto"/>
            <w:gridSpan w:val="5"/>
            <w:shd w:val="clear" w:color="auto" w:fill="DDDDDD"/>
            <w:vAlign w:val="center"/>
          </w:tcPr>
          <w:p w14:paraId="418362D1"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1. Investiția implică majoritar producători/</w:t>
            </w:r>
            <w:proofErr w:type="spellStart"/>
            <w:r w:rsidRPr="00754EA8">
              <w:rPr>
                <w:rFonts w:ascii="Times New Roman" w:hAnsi="Times New Roman" w:cs="Times New Roman"/>
                <w:b/>
                <w:bCs/>
                <w:color w:val="000000"/>
                <w:sz w:val="22"/>
                <w:szCs w:val="22"/>
              </w:rPr>
              <w:t>ag</w:t>
            </w:r>
            <w:proofErr w:type="spellEnd"/>
            <w:r w:rsidRPr="00754EA8">
              <w:rPr>
                <w:rFonts w:ascii="Times New Roman" w:hAnsi="Times New Roman" w:cs="Times New Roman"/>
                <w:b/>
                <w:bCs/>
                <w:color w:val="000000"/>
                <w:sz w:val="22"/>
                <w:szCs w:val="22"/>
              </w:rPr>
              <w:t>. economici locali: 20 puncte</w:t>
            </w:r>
          </w:p>
          <w:p w14:paraId="6872CF21"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 xml:space="preserve">Acest criteriu urmărește să evalueze măsura în care investiția contribuie la susținerea și dezvoltarea economiei locale prin implicarea producătorilor, fermierilor și agenților economici din zonă. Sprijinirea mediului economic local generează efecte pozitive pe termen lung, prin consolidarea lanțurilor de aprovizionare, stimularea ocupării forței de muncă și creșterea rezilienței comunității. Acest criteriu se aplică proiectelor în care peste 50% din valoarea investiției (ex: </w:t>
            </w:r>
            <w:proofErr w:type="spellStart"/>
            <w:r w:rsidRPr="00754EA8">
              <w:rPr>
                <w:rFonts w:ascii="Times New Roman" w:hAnsi="Times New Roman" w:cs="Times New Roman"/>
                <w:color w:val="000000"/>
                <w:sz w:val="22"/>
                <w:szCs w:val="22"/>
              </w:rPr>
              <w:t>modernizari</w:t>
            </w:r>
            <w:proofErr w:type="spellEnd"/>
            <w:r w:rsidRPr="00754EA8">
              <w:rPr>
                <w:rFonts w:ascii="Times New Roman" w:hAnsi="Times New Roman" w:cs="Times New Roman"/>
                <w:color w:val="000000"/>
                <w:sz w:val="22"/>
                <w:szCs w:val="22"/>
              </w:rPr>
              <w:t xml:space="preserve"> spații pentru </w:t>
            </w:r>
            <w:proofErr w:type="spellStart"/>
            <w:r w:rsidRPr="00754EA8">
              <w:rPr>
                <w:rFonts w:ascii="Times New Roman" w:hAnsi="Times New Roman" w:cs="Times New Roman"/>
                <w:color w:val="000000"/>
                <w:sz w:val="22"/>
                <w:szCs w:val="22"/>
              </w:rPr>
              <w:t>producatorii</w:t>
            </w:r>
            <w:proofErr w:type="spellEnd"/>
            <w:r w:rsidRPr="00754EA8">
              <w:rPr>
                <w:rFonts w:ascii="Times New Roman" w:hAnsi="Times New Roman" w:cs="Times New Roman"/>
                <w:color w:val="000000"/>
                <w:sz w:val="22"/>
                <w:szCs w:val="22"/>
              </w:rPr>
              <w:t xml:space="preserve"> locali, dezvoltarea de </w:t>
            </w:r>
            <w:proofErr w:type="spellStart"/>
            <w:r w:rsidRPr="00754EA8">
              <w:rPr>
                <w:rFonts w:ascii="Times New Roman" w:hAnsi="Times New Roman" w:cs="Times New Roman"/>
                <w:color w:val="000000"/>
                <w:sz w:val="22"/>
                <w:szCs w:val="22"/>
              </w:rPr>
              <w:t>facilitati</w:t>
            </w:r>
            <w:proofErr w:type="spellEnd"/>
            <w:r w:rsidRPr="00754EA8">
              <w:rPr>
                <w:rFonts w:ascii="Times New Roman" w:hAnsi="Times New Roman" w:cs="Times New Roman"/>
                <w:color w:val="000000"/>
                <w:sz w:val="22"/>
                <w:szCs w:val="22"/>
              </w:rPr>
              <w:t xml:space="preserve"> pentru </w:t>
            </w:r>
            <w:proofErr w:type="spellStart"/>
            <w:r w:rsidRPr="00754EA8">
              <w:rPr>
                <w:rFonts w:ascii="Times New Roman" w:hAnsi="Times New Roman" w:cs="Times New Roman"/>
                <w:color w:val="000000"/>
                <w:sz w:val="22"/>
                <w:szCs w:val="22"/>
              </w:rPr>
              <w:t>agenti</w:t>
            </w:r>
            <w:proofErr w:type="spellEnd"/>
            <w:r w:rsidRPr="00754EA8">
              <w:rPr>
                <w:rFonts w:ascii="Times New Roman" w:hAnsi="Times New Roman" w:cs="Times New Roman"/>
                <w:color w:val="000000"/>
                <w:sz w:val="22"/>
                <w:szCs w:val="22"/>
              </w:rPr>
              <w:t xml:space="preserve"> economici si </w:t>
            </w:r>
            <w:proofErr w:type="spellStart"/>
            <w:r w:rsidRPr="00754EA8">
              <w:rPr>
                <w:rFonts w:ascii="Times New Roman" w:hAnsi="Times New Roman" w:cs="Times New Roman"/>
                <w:color w:val="000000"/>
                <w:sz w:val="22"/>
                <w:szCs w:val="22"/>
              </w:rPr>
              <w:t>producatori</w:t>
            </w:r>
            <w:proofErr w:type="spellEnd"/>
            <w:r w:rsidRPr="00754EA8">
              <w:rPr>
                <w:rFonts w:ascii="Times New Roman" w:hAnsi="Times New Roman" w:cs="Times New Roman"/>
                <w:color w:val="000000"/>
                <w:sz w:val="22"/>
                <w:szCs w:val="22"/>
              </w:rPr>
              <w:t xml:space="preserve"> locali, achiziții de bunuri, servicii, etc) este direcționată către producători locali, fermieri sau alți agenți economici locali.</w:t>
            </w:r>
          </w:p>
          <w:p w14:paraId="178111B6"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1. Aspecte de verificat:</w:t>
            </w:r>
          </w:p>
          <w:p w14:paraId="4D913C19"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Analiza detaliată a bugetului proiectului pentru a identifica ponderea cheltuielilor alocate producătorilor/agenților economici locali (ex: modernizări spații pentru producătorii locali, dezvoltarea de facilitați pentru agenți economici si producători locali, achiziții de bunuri, servicii, etc).</w:t>
            </w:r>
          </w:p>
          <w:p w14:paraId="57BB61C6"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Se verifică măsura în care proiectul prevede in bugetul investiției resurse care sa aibă impact asupra producătorilor, fermierilor sau agenților economici locali în implementare.</w:t>
            </w:r>
          </w:p>
          <w:p w14:paraId="4AA2C8D6"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Se analizează proporția cheltuielilor in bugetul proiectului</w:t>
            </w:r>
          </w:p>
          <w:p w14:paraId="61FFA6C3"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Se evaluează impactul potențial al investiției asupra creării/menținerii locurilor de muncă la nivel local.</w:t>
            </w:r>
          </w:p>
          <w:p w14:paraId="27AD6BB2"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Existența unor acorduri sau protocoale de colaborare pe termen lung cu entități locale.</w:t>
            </w:r>
          </w:p>
          <w:p w14:paraId="430951DF"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Contribuția la lanțurile valorice locale (ex: distribuția si/sau promovarea produselor locale).</w:t>
            </w:r>
          </w:p>
          <w:p w14:paraId="5796B96B"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2. Documente de verificat:</w:t>
            </w:r>
          </w:p>
          <w:p w14:paraId="4C541CCE"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Cererea de finanțare/Bugetul investiției: Pentru a înțelege scopul, obiectivele</w:t>
            </w:r>
          </w:p>
          <w:p w14:paraId="51E1E9FE"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și descrierea generală a investiției.</w:t>
            </w:r>
          </w:p>
          <w:p w14:paraId="62DAA956"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Studiul de fezabilitate/Memoriul justificativ: Pentru a identifica strategiile de achiziții, parteneriatele propuse și proiecțiile privind impactul local.</w:t>
            </w:r>
          </w:p>
          <w:p w14:paraId="799F2FF1"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Acorduri de parteneriat: Cu producători, fermieri, agenți economici locali, care să ateste colaborarea și valoarea acesteia.</w:t>
            </w:r>
          </w:p>
          <w:p w14:paraId="6AFF1960"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Declarații pe propria răspundere: Din partea solicitantului, privind implicarea mediului economic local, acolo unde documentele justificative nu sunt suficiente.</w:t>
            </w:r>
          </w:p>
          <w:p w14:paraId="577D5635"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Analize socio-economice, strategii de dezvoltare locala/</w:t>
            </w:r>
            <w:proofErr w:type="spellStart"/>
            <w:r w:rsidRPr="00754EA8">
              <w:rPr>
                <w:rFonts w:ascii="Times New Roman" w:hAnsi="Times New Roman" w:cs="Times New Roman"/>
                <w:color w:val="000000"/>
                <w:sz w:val="22"/>
                <w:szCs w:val="22"/>
              </w:rPr>
              <w:t>judeteana</w:t>
            </w:r>
            <w:proofErr w:type="spellEnd"/>
            <w:r w:rsidRPr="00754EA8">
              <w:rPr>
                <w:rFonts w:ascii="Times New Roman" w:hAnsi="Times New Roman" w:cs="Times New Roman"/>
                <w:color w:val="000000"/>
                <w:sz w:val="22"/>
                <w:szCs w:val="22"/>
              </w:rPr>
              <w:t xml:space="preserve"> (dacă există): Pentru a cuantifica beneficiile aduse comunității locale.</w:t>
            </w:r>
          </w:p>
          <w:p w14:paraId="7E612377"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3. Acordarea punctajului:</w:t>
            </w:r>
          </w:p>
          <w:p w14:paraId="6F9A81DE"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lastRenderedPageBreak/>
              <w:t>Punctajul se va acorda pe baza analizei documentelor justificative și a gradului de îndeplinire a indicatorilor de verificare: 20 puncte.</w:t>
            </w:r>
          </w:p>
          <w:p w14:paraId="15750262"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Se acordă dacă sunt îndeplinite cumulativ următoarele criterii:</w:t>
            </w:r>
          </w:p>
          <w:p w14:paraId="44E93042"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Peste 50% din valoarea totală a achizițiilor relevante pentru proiect (bunuri și servicii) au impact asupra producătorilor locali/agenților economici locali.</w:t>
            </w:r>
          </w:p>
          <w:p w14:paraId="40ED38D5"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Există un număr semnificativ de contracte/parteneriate încheiate cu entități economice locale</w:t>
            </w:r>
          </w:p>
          <w:p w14:paraId="67AA0996"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Există dovezi clare ale integrării în lanțurile valorice locale.</w:t>
            </w:r>
          </w:p>
          <w:p w14:paraId="013EA0E7"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 </w:t>
            </w:r>
          </w:p>
          <w:p w14:paraId="5AAF767D"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2. Investiția implică parțial mediul economic local: 15 puncte</w:t>
            </w:r>
          </w:p>
          <w:p w14:paraId="18617893"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Acest criteriu se aplică proiectelor în care între 10% și 50% din valoarea investiției este direcționată către producători locali, fermieri sau alți agenți economici locali.</w:t>
            </w:r>
          </w:p>
          <w:p w14:paraId="6E5B5234"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1. Aspecte de verificat</w:t>
            </w:r>
          </w:p>
          <w:p w14:paraId="406D7493"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Analiza detaliată a bugetului proiectului pentru a identifica ponderea cheltuielilor alocate producătorilor/agenților economici locali (ex: modernizări spații pentru producătorii locali, dezvoltarea de facilitați pentru agenți economici si producători locali, achiziții de bunuri, servicii, etc).</w:t>
            </w:r>
          </w:p>
          <w:p w14:paraId="421E0398"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Se verifică măsura în care proiectul prevede in bugetul investiției resurse care sa aibă impact asupra producătorilor, fermierilor sau agenților economici locali în implementare.</w:t>
            </w:r>
          </w:p>
          <w:p w14:paraId="147CB00B"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Se analizează proporția cheltuielilor in bugetul proiectului</w:t>
            </w:r>
          </w:p>
          <w:p w14:paraId="0E7A56F6"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Se evaluează impactul potențial al investiției asupra creării/menținerii locurilor de muncă la nivel local.</w:t>
            </w:r>
          </w:p>
          <w:p w14:paraId="0666E15B"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Existența unor acorduri sau protocoale de colaborare pe termen lung cu entități locale.</w:t>
            </w:r>
          </w:p>
          <w:p w14:paraId="33E00633"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Contribuția la lanțurile valorice locale (ex: distribuția si/sau promovarea produselor locale).</w:t>
            </w:r>
          </w:p>
          <w:p w14:paraId="345A9776"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2. Documente de verificat</w:t>
            </w:r>
          </w:p>
          <w:p w14:paraId="127167E8"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Cererea de finanțare/Bugetul investiției: Pentru a înțelege scopul, obiectivele</w:t>
            </w:r>
          </w:p>
          <w:p w14:paraId="23ABE130"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și descrierea generală a investiției.</w:t>
            </w:r>
          </w:p>
          <w:p w14:paraId="13EAA0DE"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Studiul de fezabilitate/Memoriul justificativ: Pentru a identifica strategiile de achiziții, parteneriatele propuse și proiecțiile privind impactul local.</w:t>
            </w:r>
          </w:p>
          <w:p w14:paraId="2B2A217E"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Acorduri de parteneriat: Cu producători, fermieri, agenți economici locali, care să ateste colaborarea și valoarea acesteia.</w:t>
            </w:r>
          </w:p>
          <w:p w14:paraId="0A53A522"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Declarații pe propria răspundere: Din partea solicitantului, privind implicarea mediului economic local, acolo unde documentele justificative nu sunt suficiente.</w:t>
            </w:r>
          </w:p>
          <w:p w14:paraId="45F2D255"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Analize socio-economice, strategii de dezvoltare locala/</w:t>
            </w:r>
            <w:proofErr w:type="spellStart"/>
            <w:r w:rsidRPr="00754EA8">
              <w:rPr>
                <w:rFonts w:ascii="Times New Roman" w:hAnsi="Times New Roman" w:cs="Times New Roman"/>
                <w:color w:val="000000"/>
                <w:sz w:val="22"/>
                <w:szCs w:val="22"/>
              </w:rPr>
              <w:t>judeteana</w:t>
            </w:r>
            <w:proofErr w:type="spellEnd"/>
            <w:r w:rsidRPr="00754EA8">
              <w:rPr>
                <w:rFonts w:ascii="Times New Roman" w:hAnsi="Times New Roman" w:cs="Times New Roman"/>
                <w:color w:val="000000"/>
                <w:sz w:val="22"/>
                <w:szCs w:val="22"/>
              </w:rPr>
              <w:t xml:space="preserve"> (dacă există): Pentru a cuantifica beneficiile aduse comunității locale.</w:t>
            </w:r>
          </w:p>
          <w:p w14:paraId="0F7BDD93"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3. Acordarea punctajului</w:t>
            </w:r>
          </w:p>
          <w:p w14:paraId="1DF009F3"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15 puncte (1.2 Investiția implică parțial mediul economic local): Se acordă dacă sunt îndeplinite cumulativ următoarele crierii:</w:t>
            </w:r>
          </w:p>
          <w:p w14:paraId="1CBA75F0"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 xml:space="preserve">Între 20% și 50% din valoarea totală a achizițiilor relevante pentru proiect au impact asupra </w:t>
            </w:r>
            <w:proofErr w:type="spellStart"/>
            <w:r w:rsidRPr="00754EA8">
              <w:rPr>
                <w:rFonts w:ascii="Times New Roman" w:hAnsi="Times New Roman" w:cs="Times New Roman"/>
                <w:color w:val="000000"/>
                <w:sz w:val="22"/>
                <w:szCs w:val="22"/>
              </w:rPr>
              <w:t>producatorilor</w:t>
            </w:r>
            <w:proofErr w:type="spellEnd"/>
            <w:r w:rsidRPr="00754EA8">
              <w:rPr>
                <w:rFonts w:ascii="Times New Roman" w:hAnsi="Times New Roman" w:cs="Times New Roman"/>
                <w:color w:val="000000"/>
                <w:sz w:val="22"/>
                <w:szCs w:val="22"/>
              </w:rPr>
              <w:t xml:space="preserve"> locali/</w:t>
            </w:r>
            <w:proofErr w:type="spellStart"/>
            <w:r w:rsidRPr="00754EA8">
              <w:rPr>
                <w:rFonts w:ascii="Times New Roman" w:hAnsi="Times New Roman" w:cs="Times New Roman"/>
                <w:color w:val="000000"/>
                <w:sz w:val="22"/>
                <w:szCs w:val="22"/>
              </w:rPr>
              <w:t>agentilor</w:t>
            </w:r>
            <w:proofErr w:type="spellEnd"/>
            <w:r w:rsidRPr="00754EA8">
              <w:rPr>
                <w:rFonts w:ascii="Times New Roman" w:hAnsi="Times New Roman" w:cs="Times New Roman"/>
                <w:color w:val="000000"/>
                <w:sz w:val="22"/>
                <w:szCs w:val="22"/>
              </w:rPr>
              <w:t xml:space="preserve"> economici locali.</w:t>
            </w:r>
          </w:p>
          <w:p w14:paraId="384B36AE"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 Există colaborări, dar sunt ocazionale cu entități economice locale, nu sunt de amploare. Există un impact indirect asupra lanțurilor valorice locale.</w:t>
            </w:r>
          </w:p>
          <w:p w14:paraId="387D776B"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 </w:t>
            </w:r>
          </w:p>
          <w:p w14:paraId="405B2547"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3. Nu are impact clar asupra mediului economic local: 0 puncte</w:t>
            </w:r>
          </w:p>
          <w:p w14:paraId="03B1F3BB"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Acest criteriu se aplică proiectelor care nu demonstrează prin alocarea resurselor in buget un impact asupra producătorilor/agenților economici locali în cadrul investiției; impactul proiectului asupra dezvoltării economice locale este neglijabil sau inexistent.</w:t>
            </w:r>
          </w:p>
          <w:p w14:paraId="5CE005BA"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1. Aspecte de verificat:</w:t>
            </w:r>
          </w:p>
          <w:p w14:paraId="1948A4A3"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Procentul cheltuielilor eligibile alocate achizițiilor de bunuri și servicii de la furnizori locali (sub 20% din valoarea totală a achizițiilor relevante pentru proiect alocate au impact asupra producătorilor locali/agenților economici locali.</w:t>
            </w:r>
          </w:p>
          <w:p w14:paraId="12E0C28E"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2. Documente de verificat:</w:t>
            </w:r>
          </w:p>
          <w:p w14:paraId="5394840C"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Cererea de finanțare/Bugetul investiției: Pentru a înțelege scopul, obiectivele</w:t>
            </w:r>
          </w:p>
          <w:p w14:paraId="039A9EA0"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și descrierea generală a investiției.</w:t>
            </w:r>
          </w:p>
          <w:p w14:paraId="5DC40091"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Studiul de fezabilitate/Memoriul justificativ: Pentru a identifica strategiile de achiziții, parteneriatele propuse și proiecțiile privind impactul local.</w:t>
            </w:r>
          </w:p>
          <w:p w14:paraId="4356AD77"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lastRenderedPageBreak/>
              <w:t>•        </w:t>
            </w:r>
            <w:r w:rsidRPr="00754EA8">
              <w:rPr>
                <w:rFonts w:ascii="Times New Roman" w:hAnsi="Times New Roman" w:cs="Times New Roman"/>
                <w:color w:val="000000"/>
                <w:sz w:val="22"/>
                <w:szCs w:val="22"/>
              </w:rPr>
              <w:t>Acorduri de parteneriat: Cu producători, fermieri, agenți economici locali, care să ateste colaborarea și valoarea acesteia.</w:t>
            </w:r>
          </w:p>
          <w:p w14:paraId="6F49928F"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Declarații pe propria răspundere: Din partea solicitantului, privind implicarea mediului economic local, acolo unde documentele justificative nu sunt suficiente.</w:t>
            </w:r>
          </w:p>
          <w:p w14:paraId="74885A1A" w14:textId="77777777" w:rsidR="00D76A0C" w:rsidRPr="00754EA8" w:rsidRDefault="00D76A0C" w:rsidP="00D76A0C">
            <w:pPr>
              <w:pStyle w:val="Listparagraf"/>
              <w:spacing w:line="227" w:lineRule="atLeast"/>
              <w:ind w:hanging="360"/>
              <w:rPr>
                <w:rFonts w:ascii="Times New Roman" w:hAnsi="Times New Roman" w:cs="Times New Roman"/>
                <w:color w:val="212529"/>
                <w:sz w:val="22"/>
                <w:szCs w:val="22"/>
              </w:rPr>
            </w:pPr>
            <w:r w:rsidRPr="00754EA8">
              <w:rPr>
                <w:rFonts w:ascii="Times New Roman" w:hAnsi="Times New Roman" w:cs="Times New Roman"/>
                <w:color w:val="212529"/>
                <w:sz w:val="22"/>
                <w:szCs w:val="22"/>
              </w:rPr>
              <w:t>•        </w:t>
            </w:r>
            <w:r w:rsidRPr="00754EA8">
              <w:rPr>
                <w:rFonts w:ascii="Times New Roman" w:hAnsi="Times New Roman" w:cs="Times New Roman"/>
                <w:color w:val="000000"/>
                <w:sz w:val="22"/>
                <w:szCs w:val="22"/>
              </w:rPr>
              <w:t>Analize socio-economice, strategii de dezvoltare locala/</w:t>
            </w:r>
            <w:proofErr w:type="spellStart"/>
            <w:r w:rsidRPr="00754EA8">
              <w:rPr>
                <w:rFonts w:ascii="Times New Roman" w:hAnsi="Times New Roman" w:cs="Times New Roman"/>
                <w:color w:val="000000"/>
                <w:sz w:val="22"/>
                <w:szCs w:val="22"/>
              </w:rPr>
              <w:t>judeteana</w:t>
            </w:r>
            <w:proofErr w:type="spellEnd"/>
            <w:r w:rsidRPr="00754EA8">
              <w:rPr>
                <w:rFonts w:ascii="Times New Roman" w:hAnsi="Times New Roman" w:cs="Times New Roman"/>
                <w:color w:val="000000"/>
                <w:sz w:val="22"/>
                <w:szCs w:val="22"/>
              </w:rPr>
              <w:t xml:space="preserve"> (dacă există): Pentru a cuantifica beneficiile aduse comunității locale.</w:t>
            </w:r>
          </w:p>
          <w:p w14:paraId="2DF595DA"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3. Acordarea punctajului</w:t>
            </w:r>
          </w:p>
          <w:p w14:paraId="41829028"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0 puncte (1.3 Nu are impact clar asupra mediului economic local):</w:t>
            </w:r>
          </w:p>
          <w:p w14:paraId="48E11EB4"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Se acordă dacă:</w:t>
            </w:r>
          </w:p>
          <w:p w14:paraId="7F63C6DD"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Sub 20% din valoarea totală a achizițiilor relevante pentru proiect sunt adresate  producătorilor/agenților economici locali în cadrul investiției. Nu există dovezi concrete privind un impact pozitiv, direct sau indirect, asupra dezvoltării economice locale.</w:t>
            </w:r>
          </w:p>
          <w:p w14:paraId="31D10692"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Nota!</w:t>
            </w:r>
          </w:p>
          <w:p w14:paraId="3AF5D34D" w14:textId="77777777" w:rsidR="00D76A0C" w:rsidRPr="00754EA8" w:rsidRDefault="00D76A0C" w:rsidP="00D76A0C">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Punctajul pentru aceste criterii nu poate fi cumulat.</w:t>
            </w:r>
          </w:p>
          <w:p w14:paraId="7577CEDA" w14:textId="437E6206" w:rsidR="002A2315" w:rsidRPr="00754EA8" w:rsidRDefault="00D76A0C" w:rsidP="00D76A0C">
            <w:pPr>
              <w:rPr>
                <w:rFonts w:ascii="Times New Roman" w:hAnsi="Times New Roman" w:cs="Times New Roman"/>
                <w:sz w:val="22"/>
                <w:szCs w:val="22"/>
              </w:rPr>
            </w:pPr>
            <w:r w:rsidRPr="00754EA8">
              <w:rPr>
                <w:rFonts w:ascii="Times New Roman" w:hAnsi="Times New Roman" w:cs="Times New Roman"/>
                <w:color w:val="212529"/>
                <w:sz w:val="22"/>
                <w:szCs w:val="22"/>
              </w:rPr>
              <w:t> </w:t>
            </w:r>
          </w:p>
        </w:tc>
      </w:tr>
      <w:tr w:rsidR="002A2315" w:rsidRPr="00754EA8" w14:paraId="56A3637C" w14:textId="77777777">
        <w:trPr>
          <w:trHeight w:val="360"/>
        </w:trPr>
        <w:tc>
          <w:tcPr>
            <w:tcW w:w="0" w:type="auto"/>
            <w:gridSpan w:val="5"/>
            <w:vAlign w:val="center"/>
          </w:tcPr>
          <w:p w14:paraId="1EC3BFD7"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sz w:val="22"/>
                <w:szCs w:val="22"/>
              </w:rPr>
              <w:lastRenderedPageBreak/>
              <w:t> </w:t>
            </w:r>
          </w:p>
        </w:tc>
      </w:tr>
      <w:tr w:rsidR="002A2315" w:rsidRPr="00754EA8" w14:paraId="04AAEFA3" w14:textId="77777777">
        <w:tc>
          <w:tcPr>
            <w:tcW w:w="0" w:type="auto"/>
            <w:shd w:val="clear" w:color="auto" w:fill="F8ECD2"/>
            <w:vAlign w:val="center"/>
          </w:tcPr>
          <w:p w14:paraId="552C77B8"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58400C"/>
                <w:sz w:val="22"/>
                <w:szCs w:val="22"/>
              </w:rPr>
              <w:t>CS 3.2</w:t>
            </w:r>
          </w:p>
        </w:tc>
        <w:tc>
          <w:tcPr>
            <w:tcW w:w="0" w:type="auto"/>
            <w:shd w:val="clear" w:color="auto" w:fill="F8ECD2"/>
            <w:vAlign w:val="center"/>
          </w:tcPr>
          <w:p w14:paraId="25F9A85C"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58400C"/>
                <w:sz w:val="22"/>
                <w:szCs w:val="22"/>
              </w:rPr>
              <w:t>Parteneriate cu Producători Locali(10 puncte)</w:t>
            </w:r>
          </w:p>
        </w:tc>
        <w:tc>
          <w:tcPr>
            <w:tcW w:w="0" w:type="auto"/>
            <w:vAlign w:val="center"/>
          </w:tcPr>
          <w:p w14:paraId="75BC9514"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sz w:val="22"/>
                <w:szCs w:val="22"/>
              </w:rPr>
              <w:t>10</w:t>
            </w:r>
          </w:p>
        </w:tc>
        <w:tc>
          <w:tcPr>
            <w:tcW w:w="0" w:type="auto"/>
            <w:vAlign w:val="center"/>
          </w:tcPr>
          <w:p w14:paraId="5EB0214A" w14:textId="77777777" w:rsidR="002A2315" w:rsidRPr="00754EA8" w:rsidRDefault="002A2315" w:rsidP="00842F2E">
            <w:pPr>
              <w:rPr>
                <w:rFonts w:ascii="Times New Roman" w:hAnsi="Times New Roman" w:cs="Times New Roman"/>
                <w:sz w:val="22"/>
                <w:szCs w:val="22"/>
              </w:rPr>
            </w:pPr>
          </w:p>
        </w:tc>
        <w:tc>
          <w:tcPr>
            <w:tcW w:w="0" w:type="auto"/>
            <w:vAlign w:val="center"/>
          </w:tcPr>
          <w:p w14:paraId="25FA0BFF" w14:textId="77777777" w:rsidR="002A2315" w:rsidRPr="00754EA8" w:rsidRDefault="002A2315" w:rsidP="00842F2E">
            <w:pPr>
              <w:rPr>
                <w:rFonts w:ascii="Times New Roman" w:hAnsi="Times New Roman" w:cs="Times New Roman"/>
                <w:sz w:val="22"/>
                <w:szCs w:val="22"/>
              </w:rPr>
            </w:pPr>
          </w:p>
        </w:tc>
      </w:tr>
      <w:tr w:rsidR="002A2315" w:rsidRPr="00754EA8" w14:paraId="25B0FA22" w14:textId="77777777">
        <w:tc>
          <w:tcPr>
            <w:tcW w:w="0" w:type="auto"/>
            <w:gridSpan w:val="5"/>
            <w:shd w:val="clear" w:color="auto" w:fill="DDDDDD"/>
            <w:vAlign w:val="center"/>
          </w:tcPr>
          <w:p w14:paraId="13727C7D" w14:textId="77777777" w:rsidR="00754EA8" w:rsidRPr="00754EA8" w:rsidRDefault="00754EA8" w:rsidP="00754EA8">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Proiectul se bazează pe un parteneriat cu producători locali, asociații de producători, agenți economic locali, etc.: 10 puncte</w:t>
            </w:r>
          </w:p>
          <w:p w14:paraId="2A1E9231" w14:textId="77777777" w:rsidR="00754EA8" w:rsidRPr="00754EA8" w:rsidRDefault="00754EA8" w:rsidP="00754EA8">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Acest criteriu se aplică proiectelor care demonstrează existența unui parteneriat formal (ex: acord de colaborare/parteneriat, contract, etc.) cu agenți economici locali, producători locali, asociații de producători, cooperative agricole sau alte entități similare, în vederea implementării proiectului sau a valorificării rezultatelor acestuia.</w:t>
            </w:r>
          </w:p>
          <w:p w14:paraId="71DB1FEA" w14:textId="77777777" w:rsidR="00754EA8" w:rsidRPr="00754EA8" w:rsidRDefault="00754EA8" w:rsidP="00754EA8">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Metodologia de Verificare</w:t>
            </w:r>
          </w:p>
          <w:p w14:paraId="7E644419" w14:textId="77777777" w:rsidR="00754EA8" w:rsidRPr="00754EA8" w:rsidRDefault="00754EA8" w:rsidP="00754EA8">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Verificarea îndeplinirii fiecărui criteriu se va realiza prin analiza documentației depuse de solicitant la dosarul cererii de finanțare</w:t>
            </w:r>
          </w:p>
          <w:p w14:paraId="67956918" w14:textId="77777777" w:rsidR="00754EA8" w:rsidRPr="00754EA8" w:rsidRDefault="00754EA8" w:rsidP="00754EA8">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Obiectiv: De a confirma existența unui parteneriat formal cu producători locali, asociații de producători, etc.</w:t>
            </w:r>
          </w:p>
          <w:p w14:paraId="69ED9ADA" w14:textId="77777777" w:rsidR="00754EA8" w:rsidRPr="00754EA8" w:rsidRDefault="00754EA8" w:rsidP="00754EA8">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1. Aspecte de verificat:</w:t>
            </w:r>
            <w:r w:rsidRPr="00754EA8">
              <w:rPr>
                <w:rFonts w:ascii="Times New Roman" w:hAnsi="Times New Roman" w:cs="Times New Roman"/>
                <w:color w:val="000000"/>
                <w:sz w:val="22"/>
                <w:szCs w:val="22"/>
              </w:rPr>
              <w:t> Acord de Parteneriat/Colaborare: Existența unui document oficial (ex: acord de parteneriat, contract de parteneriat, memorandum de înțelegere, acord de colaborare) semnat între solicitant și producătorii/asociațiile de producători locali.</w:t>
            </w:r>
          </w:p>
          <w:p w14:paraId="5B5A94EE" w14:textId="77777777" w:rsidR="00754EA8" w:rsidRPr="00754EA8" w:rsidRDefault="00754EA8" w:rsidP="00754EA8">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Roluri și Responsabilități: Descrierea clară a rolurilor și responsabilităților fiecărui partener în cadrul proiectului și a modului în care parteneriatul contribuie la atingerea obiectivelor proiectului și la beneficiile pentru economia locală. Beneficii Reciproce: Demonstrarea modului în care parteneriatul aduce beneficii ambelor părți și contribuie la sustenabilitatea proiectului. Toate acestea trebuie sa se regăsească in documentele depuse la dosarul cererii de finanțare.</w:t>
            </w:r>
          </w:p>
          <w:p w14:paraId="3D105257" w14:textId="77777777" w:rsidR="00754EA8" w:rsidRPr="00754EA8" w:rsidRDefault="00754EA8" w:rsidP="00754EA8">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2. Documente de verificat:</w:t>
            </w:r>
          </w:p>
          <w:p w14:paraId="3633B251" w14:textId="77777777" w:rsidR="00754EA8" w:rsidRPr="00754EA8" w:rsidRDefault="00754EA8" w:rsidP="00754EA8">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Hotărâri de Consiliu Local</w:t>
            </w:r>
          </w:p>
          <w:p w14:paraId="784C97AD" w14:textId="77777777" w:rsidR="00754EA8" w:rsidRPr="00754EA8" w:rsidRDefault="00754EA8" w:rsidP="00754EA8">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Acord de parteneriat/colaborare semnat.</w:t>
            </w:r>
          </w:p>
          <w:p w14:paraId="2D63C847" w14:textId="77777777" w:rsidR="00754EA8" w:rsidRPr="00754EA8" w:rsidRDefault="00754EA8" w:rsidP="00754EA8">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b/>
                <w:bCs/>
                <w:color w:val="000000"/>
                <w:sz w:val="22"/>
                <w:szCs w:val="22"/>
              </w:rPr>
              <w:t>3. Procesul de acordare a punctajului</w:t>
            </w:r>
          </w:p>
          <w:p w14:paraId="68070C27" w14:textId="77777777" w:rsidR="00754EA8" w:rsidRPr="00754EA8" w:rsidRDefault="00754EA8" w:rsidP="00754EA8">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Dacă proiectul se bazează pe un parteneriat formal cu producători locali, asociații de producători, etc., se acordă 10 puncte. În caz contrar, se acordă 0 puncte.</w:t>
            </w:r>
          </w:p>
          <w:p w14:paraId="716A357E" w14:textId="77777777" w:rsidR="00754EA8" w:rsidRPr="00754EA8" w:rsidRDefault="00754EA8" w:rsidP="00754EA8">
            <w:pPr>
              <w:spacing w:line="227" w:lineRule="atLeast"/>
              <w:ind w:firstLine="493"/>
              <w:rPr>
                <w:rFonts w:ascii="Times New Roman" w:hAnsi="Times New Roman" w:cs="Times New Roman"/>
                <w:color w:val="212529"/>
                <w:sz w:val="22"/>
                <w:szCs w:val="22"/>
              </w:rPr>
            </w:pPr>
            <w:r w:rsidRPr="00754EA8">
              <w:rPr>
                <w:rFonts w:ascii="Times New Roman" w:hAnsi="Times New Roman" w:cs="Times New Roman"/>
                <w:color w:val="000000"/>
                <w:sz w:val="22"/>
                <w:szCs w:val="22"/>
              </w:rPr>
              <w:t>Regula de Cumulare a Punctajelor:</w:t>
            </w:r>
          </w:p>
          <w:p w14:paraId="2CB7E3F5" w14:textId="2EE302E6" w:rsidR="002A2315" w:rsidRPr="00754EA8" w:rsidRDefault="00754EA8" w:rsidP="00754EA8">
            <w:pPr>
              <w:rPr>
                <w:rFonts w:ascii="Times New Roman" w:hAnsi="Times New Roman" w:cs="Times New Roman"/>
                <w:sz w:val="22"/>
                <w:szCs w:val="22"/>
              </w:rPr>
            </w:pPr>
            <w:r w:rsidRPr="00754EA8">
              <w:rPr>
                <w:rFonts w:ascii="Times New Roman" w:hAnsi="Times New Roman" w:cs="Times New Roman"/>
                <w:color w:val="000000"/>
                <w:sz w:val="22"/>
                <w:szCs w:val="22"/>
              </w:rPr>
              <w:t>Criteriul "Proiectul se bazează pe un parteneriat cu producători locali, asociații de producători, etc." (10 puncte) se poate cumula cu oricare dintre cele trei criterii de la secțiunea CS3.1. Astfel, un proiect poate obține un punctaj maxim de 30 de puncte (20 puncte pentru implicare majoritară + 10 puncte pentru parteneriat) pentru principiul de selecție nr. 3. </w:t>
            </w:r>
          </w:p>
        </w:tc>
      </w:tr>
      <w:tr w:rsidR="002A2315" w:rsidRPr="00754EA8" w14:paraId="5E707B7A" w14:textId="77777777">
        <w:trPr>
          <w:trHeight w:val="360"/>
        </w:trPr>
        <w:tc>
          <w:tcPr>
            <w:tcW w:w="0" w:type="auto"/>
            <w:gridSpan w:val="5"/>
            <w:vAlign w:val="center"/>
          </w:tcPr>
          <w:p w14:paraId="1178B2CF"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sz w:val="22"/>
                <w:szCs w:val="22"/>
              </w:rPr>
              <w:t> </w:t>
            </w:r>
          </w:p>
        </w:tc>
      </w:tr>
      <w:tr w:rsidR="00754EA8" w:rsidRPr="00754EA8" w14:paraId="78AEAE43" w14:textId="77777777" w:rsidTr="003567E9">
        <w:tc>
          <w:tcPr>
            <w:tcW w:w="0" w:type="auto"/>
            <w:gridSpan w:val="5"/>
            <w:shd w:val="clear" w:color="auto" w:fill="F8ECD2"/>
            <w:vAlign w:val="center"/>
          </w:tcPr>
          <w:p w14:paraId="6EACDD32" w14:textId="34085976" w:rsidR="00754EA8" w:rsidRPr="00754EA8" w:rsidRDefault="00754EA8" w:rsidP="00842F2E">
            <w:pPr>
              <w:rPr>
                <w:rFonts w:ascii="Times New Roman" w:hAnsi="Times New Roman" w:cs="Times New Roman"/>
                <w:sz w:val="22"/>
                <w:szCs w:val="22"/>
              </w:rPr>
            </w:pPr>
            <w:r w:rsidRPr="00754EA8">
              <w:rPr>
                <w:rFonts w:ascii="Times New Roman" w:hAnsi="Times New Roman" w:cs="Times New Roman"/>
                <w:color w:val="000000"/>
                <w:sz w:val="22"/>
                <w:szCs w:val="22"/>
                <w:shd w:val="clear" w:color="auto" w:fill="DDDDDD"/>
              </w:rPr>
              <w:t>PUNCTAJUL MINIM PENTRU ACEST APEL ESTE DE 10 PUNCTE</w:t>
            </w:r>
          </w:p>
        </w:tc>
      </w:tr>
      <w:tr w:rsidR="002A2315" w:rsidRPr="00754EA8" w14:paraId="673CEA61" w14:textId="77777777">
        <w:tc>
          <w:tcPr>
            <w:tcW w:w="0" w:type="auto"/>
            <w:gridSpan w:val="5"/>
            <w:shd w:val="clear" w:color="auto" w:fill="DDDDDD"/>
            <w:vAlign w:val="center"/>
          </w:tcPr>
          <w:p w14:paraId="60603E25" w14:textId="3F5CCD72" w:rsidR="002A2315" w:rsidRPr="00754EA8" w:rsidRDefault="002A2315" w:rsidP="00842F2E">
            <w:pPr>
              <w:rPr>
                <w:rFonts w:ascii="Times New Roman" w:hAnsi="Times New Roman" w:cs="Times New Roman"/>
                <w:sz w:val="22"/>
                <w:szCs w:val="22"/>
              </w:rPr>
            </w:pPr>
          </w:p>
        </w:tc>
      </w:tr>
      <w:tr w:rsidR="002A2315" w:rsidRPr="00754EA8" w14:paraId="25C879B8" w14:textId="77777777">
        <w:trPr>
          <w:trHeight w:val="360"/>
        </w:trPr>
        <w:tc>
          <w:tcPr>
            <w:tcW w:w="0" w:type="auto"/>
            <w:gridSpan w:val="5"/>
            <w:vAlign w:val="center"/>
          </w:tcPr>
          <w:p w14:paraId="26F87C62"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sz w:val="22"/>
                <w:szCs w:val="22"/>
              </w:rPr>
              <w:lastRenderedPageBreak/>
              <w:t> </w:t>
            </w:r>
          </w:p>
        </w:tc>
      </w:tr>
      <w:tr w:rsidR="002A2315" w:rsidRPr="00754EA8" w14:paraId="7BAF83C8" w14:textId="77777777">
        <w:trPr>
          <w:trHeight w:val="479"/>
        </w:trPr>
        <w:tc>
          <w:tcPr>
            <w:tcW w:w="0" w:type="auto"/>
            <w:gridSpan w:val="2"/>
            <w:shd w:val="clear" w:color="auto" w:fill="B3C6D9"/>
            <w:vAlign w:val="center"/>
          </w:tcPr>
          <w:p w14:paraId="16F25193"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sz w:val="22"/>
                <w:szCs w:val="22"/>
              </w:rPr>
              <w:t>PRAG DE CALITATE</w:t>
            </w:r>
          </w:p>
        </w:tc>
        <w:tc>
          <w:tcPr>
            <w:tcW w:w="0" w:type="auto"/>
            <w:gridSpan w:val="3"/>
            <w:shd w:val="clear" w:color="auto" w:fill="B3C6D9"/>
            <w:vAlign w:val="center"/>
          </w:tcPr>
          <w:p w14:paraId="6930440D" w14:textId="0CB1FC23" w:rsidR="002A2315" w:rsidRPr="00754EA8" w:rsidRDefault="00754EA8" w:rsidP="00842F2E">
            <w:pPr>
              <w:rPr>
                <w:rFonts w:ascii="Times New Roman" w:hAnsi="Times New Roman" w:cs="Times New Roman"/>
                <w:sz w:val="22"/>
                <w:szCs w:val="22"/>
              </w:rPr>
            </w:pPr>
            <w:r w:rsidRPr="00754EA8">
              <w:rPr>
                <w:rFonts w:ascii="Times New Roman" w:hAnsi="Times New Roman" w:cs="Times New Roman"/>
                <w:sz w:val="22"/>
                <w:szCs w:val="22"/>
              </w:rPr>
              <w:t>100</w:t>
            </w:r>
          </w:p>
        </w:tc>
      </w:tr>
      <w:tr w:rsidR="002A2315" w:rsidRPr="00754EA8" w14:paraId="218F9701" w14:textId="77777777">
        <w:trPr>
          <w:trHeight w:val="479"/>
        </w:trPr>
        <w:tc>
          <w:tcPr>
            <w:tcW w:w="0" w:type="auto"/>
            <w:gridSpan w:val="2"/>
            <w:shd w:val="clear" w:color="auto" w:fill="B3C6D9"/>
            <w:vAlign w:val="center"/>
          </w:tcPr>
          <w:p w14:paraId="175F806D"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sz w:val="22"/>
                <w:szCs w:val="22"/>
              </w:rPr>
              <w:t>TOTAL PUNCTAJ OBȚINUT</w:t>
            </w:r>
          </w:p>
        </w:tc>
        <w:tc>
          <w:tcPr>
            <w:tcW w:w="0" w:type="auto"/>
            <w:gridSpan w:val="3"/>
            <w:shd w:val="clear" w:color="auto" w:fill="B3C6D9"/>
            <w:vAlign w:val="center"/>
          </w:tcPr>
          <w:p w14:paraId="45CE974F" w14:textId="77777777" w:rsidR="002A2315" w:rsidRPr="00754EA8" w:rsidRDefault="002A2315" w:rsidP="00842F2E">
            <w:pPr>
              <w:rPr>
                <w:rFonts w:ascii="Times New Roman" w:hAnsi="Times New Roman" w:cs="Times New Roman"/>
                <w:sz w:val="22"/>
                <w:szCs w:val="22"/>
              </w:rPr>
            </w:pPr>
          </w:p>
        </w:tc>
      </w:tr>
    </w:tbl>
    <w:p w14:paraId="1CA0CB05" w14:textId="77777777" w:rsidR="002A2315" w:rsidRPr="00754EA8" w:rsidRDefault="00365B5A" w:rsidP="00842F2E">
      <w:pPr>
        <w:spacing w:line="240" w:lineRule="auto"/>
        <w:rPr>
          <w:rFonts w:ascii="Times New Roman" w:hAnsi="Times New Roman" w:cs="Times New Roman"/>
          <w:sz w:val="22"/>
          <w:szCs w:val="22"/>
        </w:rPr>
      </w:pPr>
      <w:r w:rsidRPr="00754EA8">
        <w:rPr>
          <w:rFonts w:ascii="Times New Roman" w:hAnsi="Times New Roman" w:cs="Times New Roman"/>
          <w:sz w:val="22"/>
          <w:szCs w:val="22"/>
        </w:rPr>
        <w:br/>
      </w:r>
      <w:r w:rsidRPr="00754EA8">
        <w:rPr>
          <w:rFonts w:ascii="Times New Roman" w:hAnsi="Times New Roman" w:cs="Times New Roman"/>
          <w:b/>
          <w:sz w:val="22"/>
          <w:szCs w:val="22"/>
        </w:rPr>
        <w:t>Observații</w:t>
      </w:r>
      <w:r w:rsidRPr="00754EA8">
        <w:rPr>
          <w:rFonts w:ascii="Times New Roman" w:hAnsi="Times New Roman" w:cs="Times New Roman"/>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465"/>
      </w:tblGrid>
      <w:tr w:rsidR="002A2315" w:rsidRPr="00754EA8" w14:paraId="1658B452" w14:textId="77777777">
        <w:trPr>
          <w:trHeight w:val="540"/>
        </w:trPr>
        <w:tc>
          <w:tcPr>
            <w:tcW w:w="0" w:type="auto"/>
            <w:vAlign w:val="center"/>
          </w:tcPr>
          <w:p w14:paraId="5F99477F" w14:textId="77777777" w:rsidR="002A2315" w:rsidRPr="00754EA8" w:rsidRDefault="002A2315" w:rsidP="00842F2E">
            <w:pPr>
              <w:rPr>
                <w:rFonts w:ascii="Times New Roman" w:hAnsi="Times New Roman" w:cs="Times New Roman"/>
                <w:sz w:val="22"/>
                <w:szCs w:val="22"/>
              </w:rPr>
            </w:pPr>
          </w:p>
        </w:tc>
      </w:tr>
    </w:tbl>
    <w:p w14:paraId="640A77D1" w14:textId="77777777" w:rsidR="002A2315" w:rsidRPr="00754EA8" w:rsidRDefault="00365B5A" w:rsidP="00842F2E">
      <w:pPr>
        <w:spacing w:line="240" w:lineRule="auto"/>
        <w:rPr>
          <w:rFonts w:ascii="Times New Roman" w:hAnsi="Times New Roman" w:cs="Times New Roman"/>
          <w:sz w:val="22"/>
          <w:szCs w:val="22"/>
        </w:rPr>
      </w:pPr>
      <w:r w:rsidRPr="00754EA8">
        <w:rPr>
          <w:rFonts w:ascii="Times New Roman" w:hAnsi="Times New Roman" w:cs="Times New Roman"/>
          <w:sz w:val="22"/>
          <w:szCs w:val="22"/>
        </w:rPr>
        <w:br/>
      </w:r>
      <w:r w:rsidRPr="00754EA8">
        <w:rPr>
          <w:rFonts w:ascii="Times New Roman" w:hAnsi="Times New Roman" w:cs="Times New Roman"/>
          <w:b/>
          <w:sz w:val="22"/>
          <w:szCs w:val="22"/>
        </w:rPr>
        <w:t>Justificarea criteriilor de departajare aplicate</w:t>
      </w:r>
      <w:r w:rsidRPr="00754EA8">
        <w:rPr>
          <w:rFonts w:ascii="Times New Roman" w:hAnsi="Times New Roman" w:cs="Times New Roman"/>
          <w:sz w:val="22"/>
          <w:szCs w:val="22"/>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56"/>
        <w:gridCol w:w="2840"/>
        <w:gridCol w:w="1420"/>
        <w:gridCol w:w="1420"/>
        <w:gridCol w:w="3029"/>
      </w:tblGrid>
      <w:tr w:rsidR="002A2315" w:rsidRPr="00754EA8" w14:paraId="6ED034B4" w14:textId="77777777">
        <w:tc>
          <w:tcPr>
            <w:tcW w:w="400" w:type="pct"/>
            <w:shd w:val="clear" w:color="auto" w:fill="015840"/>
            <w:vAlign w:val="center"/>
          </w:tcPr>
          <w:p w14:paraId="00A37874"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FFFFFF"/>
                <w:sz w:val="22"/>
                <w:szCs w:val="22"/>
              </w:rPr>
              <w:t>Nr.</w:t>
            </w:r>
            <w:r w:rsidRPr="00754EA8">
              <w:rPr>
                <w:rFonts w:ascii="Times New Roman" w:hAnsi="Times New Roman" w:cs="Times New Roman"/>
                <w:b/>
                <w:color w:val="FFFFFF"/>
                <w:sz w:val="22"/>
                <w:szCs w:val="22"/>
              </w:rPr>
              <w:br/>
              <w:t>crt.</w:t>
            </w:r>
          </w:p>
        </w:tc>
        <w:tc>
          <w:tcPr>
            <w:tcW w:w="1500" w:type="pct"/>
            <w:shd w:val="clear" w:color="auto" w:fill="015840"/>
            <w:vAlign w:val="center"/>
          </w:tcPr>
          <w:p w14:paraId="1A50A05B"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b/>
                <w:color w:val="FFFFFF"/>
                <w:sz w:val="22"/>
                <w:szCs w:val="22"/>
              </w:rPr>
              <w:t>Criterii de departajare</w:t>
            </w:r>
          </w:p>
        </w:tc>
        <w:tc>
          <w:tcPr>
            <w:tcW w:w="750" w:type="pct"/>
            <w:shd w:val="clear" w:color="auto" w:fill="015840"/>
            <w:vAlign w:val="center"/>
          </w:tcPr>
          <w:p w14:paraId="22248EF7"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b/>
                <w:color w:val="FFFFFF"/>
                <w:sz w:val="22"/>
                <w:szCs w:val="22"/>
              </w:rPr>
              <w:t>Îndeplinit</w:t>
            </w:r>
            <w:r w:rsidRPr="00754EA8">
              <w:rPr>
                <w:rFonts w:ascii="Times New Roman" w:hAnsi="Times New Roman" w:cs="Times New Roman"/>
                <w:b/>
                <w:color w:val="FFFFFF"/>
                <w:sz w:val="22"/>
                <w:szCs w:val="22"/>
              </w:rPr>
              <w:br/>
              <w:t>DA/NU</w:t>
            </w:r>
          </w:p>
        </w:tc>
        <w:tc>
          <w:tcPr>
            <w:tcW w:w="750" w:type="pct"/>
            <w:shd w:val="clear" w:color="auto" w:fill="015840"/>
            <w:vAlign w:val="center"/>
          </w:tcPr>
          <w:p w14:paraId="6F8D58C8"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b/>
                <w:color w:val="FFFFFF"/>
                <w:sz w:val="22"/>
                <w:szCs w:val="22"/>
              </w:rPr>
              <w:t>Valoare</w:t>
            </w:r>
            <w:r w:rsidRPr="00754EA8">
              <w:rPr>
                <w:rFonts w:ascii="Times New Roman" w:hAnsi="Times New Roman" w:cs="Times New Roman"/>
                <w:b/>
                <w:color w:val="FFFFFF"/>
                <w:sz w:val="22"/>
                <w:szCs w:val="22"/>
              </w:rPr>
              <w:br/>
              <w:t>(dacă este cazul)</w:t>
            </w:r>
          </w:p>
        </w:tc>
        <w:tc>
          <w:tcPr>
            <w:tcW w:w="0" w:type="auto"/>
            <w:shd w:val="clear" w:color="auto" w:fill="015840"/>
            <w:vAlign w:val="center"/>
          </w:tcPr>
          <w:p w14:paraId="1C93D7F3" w14:textId="77777777" w:rsidR="002A2315" w:rsidRPr="00754EA8" w:rsidRDefault="00365B5A" w:rsidP="00842F2E">
            <w:pPr>
              <w:keepNext/>
              <w:jc w:val="center"/>
              <w:rPr>
                <w:rFonts w:ascii="Times New Roman" w:hAnsi="Times New Roman" w:cs="Times New Roman"/>
                <w:sz w:val="22"/>
                <w:szCs w:val="22"/>
              </w:rPr>
            </w:pPr>
            <w:r w:rsidRPr="00754EA8">
              <w:rPr>
                <w:rFonts w:ascii="Times New Roman" w:hAnsi="Times New Roman" w:cs="Times New Roman"/>
                <w:b/>
                <w:color w:val="FFFFFF"/>
                <w:sz w:val="22"/>
                <w:szCs w:val="22"/>
              </w:rPr>
              <w:t>Justificare</w:t>
            </w:r>
          </w:p>
        </w:tc>
      </w:tr>
      <w:tr w:rsidR="002A2315" w:rsidRPr="00754EA8" w14:paraId="6B5C4350" w14:textId="77777777">
        <w:trPr>
          <w:trHeight w:val="450"/>
        </w:trPr>
        <w:tc>
          <w:tcPr>
            <w:tcW w:w="0" w:type="auto"/>
            <w:gridSpan w:val="5"/>
            <w:shd w:val="clear" w:color="auto" w:fill="757575"/>
            <w:vAlign w:val="center"/>
          </w:tcPr>
          <w:p w14:paraId="4482DCC5" w14:textId="77777777" w:rsidR="002A2315" w:rsidRPr="00754EA8" w:rsidRDefault="00365B5A" w:rsidP="00842F2E">
            <w:pPr>
              <w:ind w:left="197" w:right="197" w:firstLine="493"/>
              <w:jc w:val="center"/>
              <w:rPr>
                <w:rFonts w:ascii="Times New Roman" w:hAnsi="Times New Roman" w:cs="Times New Roman"/>
                <w:sz w:val="22"/>
                <w:szCs w:val="22"/>
              </w:rPr>
            </w:pPr>
            <w:r w:rsidRPr="00754EA8">
              <w:rPr>
                <w:rFonts w:ascii="Times New Roman" w:hAnsi="Times New Roman" w:cs="Times New Roman"/>
                <w:color w:val="FFFFFF"/>
                <w:sz w:val="22"/>
                <w:szCs w:val="22"/>
              </w:rPr>
              <w:t>Pentru fiecare criteriu de departajare este necesară justificarea îndeplinirii</w:t>
            </w:r>
          </w:p>
        </w:tc>
      </w:tr>
      <w:tr w:rsidR="002A2315" w:rsidRPr="00754EA8" w14:paraId="52A38375" w14:textId="77777777">
        <w:tc>
          <w:tcPr>
            <w:tcW w:w="0" w:type="auto"/>
            <w:shd w:val="clear" w:color="auto" w:fill="F8ECD2"/>
            <w:vAlign w:val="center"/>
          </w:tcPr>
          <w:p w14:paraId="4D8F346B" w14:textId="007D6AE1"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58400C"/>
                <w:sz w:val="22"/>
                <w:szCs w:val="22"/>
              </w:rPr>
              <w:t>CD</w:t>
            </w:r>
            <w:r w:rsidRPr="00754EA8">
              <w:rPr>
                <w:rFonts w:ascii="Times New Roman" w:hAnsi="Times New Roman" w:cs="Times New Roman"/>
                <w:color w:val="58400C"/>
                <w:sz w:val="22"/>
                <w:szCs w:val="22"/>
              </w:rPr>
              <w:t xml:space="preserve"> 1</w:t>
            </w:r>
          </w:p>
        </w:tc>
        <w:tc>
          <w:tcPr>
            <w:tcW w:w="0" w:type="auto"/>
            <w:shd w:val="clear" w:color="auto" w:fill="F8ECD2"/>
            <w:vAlign w:val="center"/>
          </w:tcPr>
          <w:p w14:paraId="09DADD7E"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000000"/>
                <w:sz w:val="22"/>
                <w:szCs w:val="22"/>
              </w:rPr>
              <w:t>Valoarea totală a proiectului</w:t>
            </w:r>
          </w:p>
        </w:tc>
        <w:tc>
          <w:tcPr>
            <w:tcW w:w="0" w:type="auto"/>
            <w:vAlign w:val="center"/>
          </w:tcPr>
          <w:p w14:paraId="2C6FDE7A" w14:textId="77777777" w:rsidR="002A2315" w:rsidRPr="00754EA8" w:rsidRDefault="002A2315" w:rsidP="00842F2E">
            <w:pPr>
              <w:rPr>
                <w:rFonts w:ascii="Times New Roman" w:hAnsi="Times New Roman" w:cs="Times New Roman"/>
                <w:sz w:val="22"/>
                <w:szCs w:val="22"/>
              </w:rPr>
            </w:pPr>
          </w:p>
        </w:tc>
        <w:tc>
          <w:tcPr>
            <w:tcW w:w="0" w:type="auto"/>
            <w:vAlign w:val="center"/>
          </w:tcPr>
          <w:p w14:paraId="5AB6AE88" w14:textId="77777777" w:rsidR="002A2315" w:rsidRPr="00754EA8" w:rsidRDefault="002A2315" w:rsidP="00842F2E">
            <w:pPr>
              <w:rPr>
                <w:rFonts w:ascii="Times New Roman" w:hAnsi="Times New Roman" w:cs="Times New Roman"/>
                <w:sz w:val="22"/>
                <w:szCs w:val="22"/>
              </w:rPr>
            </w:pPr>
          </w:p>
        </w:tc>
        <w:tc>
          <w:tcPr>
            <w:tcW w:w="0" w:type="auto"/>
            <w:vAlign w:val="center"/>
          </w:tcPr>
          <w:p w14:paraId="2D528ACC" w14:textId="77777777" w:rsidR="002A2315" w:rsidRPr="00754EA8" w:rsidRDefault="002A2315" w:rsidP="00842F2E">
            <w:pPr>
              <w:rPr>
                <w:rFonts w:ascii="Times New Roman" w:hAnsi="Times New Roman" w:cs="Times New Roman"/>
                <w:sz w:val="22"/>
                <w:szCs w:val="22"/>
              </w:rPr>
            </w:pPr>
          </w:p>
        </w:tc>
      </w:tr>
      <w:tr w:rsidR="002A2315" w:rsidRPr="00754EA8" w14:paraId="50D67EF9" w14:textId="77777777">
        <w:tc>
          <w:tcPr>
            <w:tcW w:w="0" w:type="auto"/>
            <w:gridSpan w:val="5"/>
            <w:shd w:val="clear" w:color="auto" w:fill="DDDDDD"/>
            <w:vAlign w:val="center"/>
          </w:tcPr>
          <w:p w14:paraId="65F7070E"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color w:val="000000"/>
                <w:sz w:val="22"/>
                <w:szCs w:val="22"/>
              </w:rPr>
              <w:t>În cazul în care două sau mai multe proiecte obțin același punctaj final, departajarea se va realiza aplicând următorul criteriu: Prioritate va avea proiectul cu cea mai mare valoare totală (cheltuieli eligibile + neeligibile, fără TVA), în ordine descrescătoare.</w:t>
            </w:r>
          </w:p>
        </w:tc>
      </w:tr>
      <w:tr w:rsidR="002A2315" w:rsidRPr="00754EA8" w14:paraId="45E22F6D" w14:textId="77777777">
        <w:trPr>
          <w:trHeight w:val="360"/>
        </w:trPr>
        <w:tc>
          <w:tcPr>
            <w:tcW w:w="0" w:type="auto"/>
            <w:gridSpan w:val="5"/>
            <w:vAlign w:val="center"/>
          </w:tcPr>
          <w:p w14:paraId="4FD1FCF5" w14:textId="77777777" w:rsidR="002A2315" w:rsidRPr="00754EA8" w:rsidRDefault="00365B5A" w:rsidP="00842F2E">
            <w:pPr>
              <w:rPr>
                <w:rFonts w:ascii="Times New Roman" w:hAnsi="Times New Roman" w:cs="Times New Roman"/>
                <w:sz w:val="22"/>
                <w:szCs w:val="22"/>
              </w:rPr>
            </w:pPr>
            <w:r w:rsidRPr="00754EA8">
              <w:rPr>
                <w:rFonts w:ascii="Times New Roman" w:hAnsi="Times New Roman" w:cs="Times New Roman"/>
                <w:sz w:val="22"/>
                <w:szCs w:val="22"/>
              </w:rPr>
              <w:t> </w:t>
            </w:r>
          </w:p>
        </w:tc>
      </w:tr>
    </w:tbl>
    <w:p w14:paraId="11423C12" w14:textId="77777777" w:rsidR="002A2315" w:rsidRPr="00754EA8" w:rsidRDefault="00365B5A" w:rsidP="00842F2E">
      <w:pPr>
        <w:spacing w:line="240" w:lineRule="auto"/>
        <w:rPr>
          <w:rFonts w:ascii="Times New Roman" w:hAnsi="Times New Roman" w:cs="Times New Roman"/>
          <w:sz w:val="22"/>
          <w:szCs w:val="22"/>
        </w:rPr>
      </w:pPr>
      <w:r w:rsidRPr="00754EA8">
        <w:rPr>
          <w:rFonts w:ascii="Times New Roman" w:hAnsi="Times New Roman" w:cs="Times New Roman"/>
          <w:sz w:val="22"/>
          <w:szCs w:val="22"/>
        </w:rPr>
        <w:br/>
      </w:r>
      <w:r w:rsidRPr="00754EA8">
        <w:rPr>
          <w:rFonts w:ascii="Times New Roman" w:hAnsi="Times New Roman" w:cs="Times New Roman"/>
          <w:b/>
          <w:sz w:val="22"/>
          <w:szCs w:val="22"/>
        </w:rPr>
        <w:t>Observații</w:t>
      </w:r>
      <w:r w:rsidRPr="00754EA8">
        <w:rPr>
          <w:rFonts w:ascii="Times New Roman" w:hAnsi="Times New Roman" w:cs="Times New Roman"/>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465"/>
      </w:tblGrid>
      <w:tr w:rsidR="002A2315" w:rsidRPr="00754EA8" w14:paraId="72163E1A" w14:textId="77777777">
        <w:trPr>
          <w:trHeight w:val="540"/>
        </w:trPr>
        <w:tc>
          <w:tcPr>
            <w:tcW w:w="0" w:type="auto"/>
            <w:vAlign w:val="center"/>
          </w:tcPr>
          <w:p w14:paraId="35073F5A" w14:textId="77777777" w:rsidR="002A2315" w:rsidRPr="00754EA8" w:rsidRDefault="002A2315" w:rsidP="00842F2E">
            <w:pPr>
              <w:rPr>
                <w:rFonts w:ascii="Times New Roman" w:hAnsi="Times New Roman" w:cs="Times New Roman"/>
                <w:sz w:val="22"/>
                <w:szCs w:val="22"/>
              </w:rPr>
            </w:pPr>
          </w:p>
        </w:tc>
      </w:tr>
    </w:tbl>
    <w:p w14:paraId="5A59668D" w14:textId="77777777" w:rsidR="002A2315" w:rsidRPr="00754EA8" w:rsidRDefault="002A2315" w:rsidP="00842F2E">
      <w:pPr>
        <w:spacing w:line="240" w:lineRule="auto"/>
        <w:rPr>
          <w:rFonts w:ascii="Times New Roman" w:hAnsi="Times New Roman" w:cs="Times New Roman"/>
          <w:sz w:val="22"/>
          <w:szCs w:val="22"/>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91"/>
        <w:gridCol w:w="4784"/>
      </w:tblGrid>
      <w:tr w:rsidR="002A2315" w:rsidRPr="00754EA8" w14:paraId="0EAC5F85" w14:textId="77777777">
        <w:trPr>
          <w:trHeight w:val="1080"/>
        </w:trPr>
        <w:tc>
          <w:tcPr>
            <w:tcW w:w="0" w:type="auto"/>
            <w:gridSpan w:val="2"/>
            <w:vAlign w:val="bottom"/>
          </w:tcPr>
          <w:p w14:paraId="32C019D9" w14:textId="77777777" w:rsidR="002A2315" w:rsidRPr="00754EA8" w:rsidRDefault="00365B5A" w:rsidP="00842F2E">
            <w:pPr>
              <w:keepNext/>
              <w:rPr>
                <w:rFonts w:ascii="Times New Roman" w:hAnsi="Times New Roman" w:cs="Times New Roman"/>
                <w:sz w:val="22"/>
                <w:szCs w:val="22"/>
              </w:rPr>
            </w:pPr>
            <w:r w:rsidRPr="00754EA8">
              <w:rPr>
                <w:rFonts w:ascii="Times New Roman" w:hAnsi="Times New Roman" w:cs="Times New Roman"/>
                <w:b/>
                <w:sz w:val="22"/>
                <w:szCs w:val="22"/>
              </w:rPr>
              <w:t>Verificat,</w:t>
            </w:r>
          </w:p>
        </w:tc>
      </w:tr>
      <w:tr w:rsidR="002A2315" w:rsidRPr="00754EA8" w14:paraId="497D976A" w14:textId="77777777">
        <w:trPr>
          <w:trHeight w:val="479"/>
        </w:trPr>
        <w:tc>
          <w:tcPr>
            <w:tcW w:w="0" w:type="auto"/>
            <w:vAlign w:val="center"/>
          </w:tcPr>
          <w:p w14:paraId="05D921F3" w14:textId="77777777" w:rsidR="002A2315" w:rsidRPr="00754EA8" w:rsidRDefault="00365B5A" w:rsidP="00842F2E">
            <w:pPr>
              <w:keepNext/>
              <w:rPr>
                <w:rFonts w:ascii="Times New Roman" w:hAnsi="Times New Roman" w:cs="Times New Roman"/>
                <w:sz w:val="22"/>
                <w:szCs w:val="22"/>
              </w:rPr>
            </w:pPr>
            <w:r w:rsidRPr="00754EA8">
              <w:rPr>
                <w:rFonts w:ascii="Times New Roman" w:hAnsi="Times New Roman" w:cs="Times New Roman"/>
                <w:b/>
                <w:sz w:val="22"/>
                <w:szCs w:val="22"/>
              </w:rPr>
              <w:t>Evaluator 1 GAL _ _ _ _ _ _ _ _ _ _ _ _ _ _ _ _ _</w:t>
            </w:r>
          </w:p>
        </w:tc>
        <w:tc>
          <w:tcPr>
            <w:tcW w:w="0" w:type="auto"/>
            <w:vAlign w:val="center"/>
          </w:tcPr>
          <w:p w14:paraId="75F81654" w14:textId="77777777" w:rsidR="002A2315" w:rsidRPr="00754EA8" w:rsidRDefault="00365B5A" w:rsidP="00842F2E">
            <w:pPr>
              <w:keepNext/>
              <w:jc w:val="right"/>
              <w:rPr>
                <w:rFonts w:ascii="Times New Roman" w:hAnsi="Times New Roman" w:cs="Times New Roman"/>
                <w:sz w:val="22"/>
                <w:szCs w:val="22"/>
              </w:rPr>
            </w:pPr>
            <w:r w:rsidRPr="00754EA8">
              <w:rPr>
                <w:rFonts w:ascii="Times New Roman" w:hAnsi="Times New Roman" w:cs="Times New Roman"/>
                <w:b/>
                <w:sz w:val="22"/>
                <w:szCs w:val="22"/>
              </w:rPr>
              <w:t>Semnătura și data _ _ _ _ _ _ _ _ _ _ _ _ _ _ _ _ _</w:t>
            </w:r>
          </w:p>
        </w:tc>
      </w:tr>
      <w:tr w:rsidR="002A2315" w:rsidRPr="00754EA8" w14:paraId="7A7A9488" w14:textId="77777777">
        <w:trPr>
          <w:trHeight w:val="479"/>
        </w:trPr>
        <w:tc>
          <w:tcPr>
            <w:tcW w:w="0" w:type="auto"/>
            <w:vAlign w:val="center"/>
          </w:tcPr>
          <w:p w14:paraId="7226A3EF" w14:textId="77777777" w:rsidR="002A2315" w:rsidRPr="00754EA8" w:rsidRDefault="00365B5A" w:rsidP="00842F2E">
            <w:pPr>
              <w:keepNext/>
              <w:rPr>
                <w:rFonts w:ascii="Times New Roman" w:hAnsi="Times New Roman" w:cs="Times New Roman"/>
                <w:sz w:val="22"/>
                <w:szCs w:val="22"/>
              </w:rPr>
            </w:pPr>
            <w:r w:rsidRPr="00754EA8">
              <w:rPr>
                <w:rFonts w:ascii="Times New Roman" w:hAnsi="Times New Roman" w:cs="Times New Roman"/>
                <w:b/>
                <w:sz w:val="22"/>
                <w:szCs w:val="22"/>
              </w:rPr>
              <w:t>Evaluator 2 GAL _ _ _ _ _ _ _ _ _ _ _ _ _ _ _ _ _</w:t>
            </w:r>
          </w:p>
        </w:tc>
        <w:tc>
          <w:tcPr>
            <w:tcW w:w="0" w:type="auto"/>
            <w:vAlign w:val="center"/>
          </w:tcPr>
          <w:p w14:paraId="4F6BED47" w14:textId="77777777" w:rsidR="002A2315" w:rsidRPr="00754EA8" w:rsidRDefault="00365B5A" w:rsidP="00842F2E">
            <w:pPr>
              <w:keepNext/>
              <w:jc w:val="right"/>
              <w:rPr>
                <w:rFonts w:ascii="Times New Roman" w:hAnsi="Times New Roman" w:cs="Times New Roman"/>
                <w:sz w:val="22"/>
                <w:szCs w:val="22"/>
              </w:rPr>
            </w:pPr>
            <w:r w:rsidRPr="00754EA8">
              <w:rPr>
                <w:rFonts w:ascii="Times New Roman" w:hAnsi="Times New Roman" w:cs="Times New Roman"/>
                <w:b/>
                <w:sz w:val="22"/>
                <w:szCs w:val="22"/>
              </w:rPr>
              <w:t>Semnătura și data _ _ _ _ _ _ _ _ _ _ _ _ _ _ _ _ _</w:t>
            </w:r>
          </w:p>
        </w:tc>
      </w:tr>
    </w:tbl>
    <w:p w14:paraId="4BA11A25" w14:textId="77777777" w:rsidR="00365B5A" w:rsidRPr="00754EA8" w:rsidRDefault="00365B5A" w:rsidP="00842F2E">
      <w:pPr>
        <w:spacing w:line="240" w:lineRule="auto"/>
        <w:rPr>
          <w:rFonts w:ascii="Times New Roman" w:hAnsi="Times New Roman" w:cs="Times New Roman"/>
          <w:sz w:val="22"/>
          <w:szCs w:val="22"/>
        </w:rPr>
      </w:pPr>
    </w:p>
    <w:sectPr w:rsidR="00365B5A" w:rsidRPr="00754EA8" w:rsidSect="00842F2E">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3F"/>
    <w:multiLevelType w:val="multilevel"/>
    <w:tmpl w:val="AB32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E7621"/>
    <w:multiLevelType w:val="multilevel"/>
    <w:tmpl w:val="3F52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881F78"/>
    <w:multiLevelType w:val="multilevel"/>
    <w:tmpl w:val="0774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244D42"/>
    <w:multiLevelType w:val="multilevel"/>
    <w:tmpl w:val="6764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530F9"/>
    <w:multiLevelType w:val="multilevel"/>
    <w:tmpl w:val="E7AE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F3BDF"/>
    <w:multiLevelType w:val="multilevel"/>
    <w:tmpl w:val="13EE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D3750"/>
    <w:multiLevelType w:val="multilevel"/>
    <w:tmpl w:val="5838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6941AE"/>
    <w:multiLevelType w:val="multilevel"/>
    <w:tmpl w:val="00B6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473F19"/>
    <w:multiLevelType w:val="hybridMultilevel"/>
    <w:tmpl w:val="41F493AA"/>
    <w:name w:val="disc"/>
    <w:lvl w:ilvl="0" w:tplc="5EB24B3E">
      <w:start w:val="1"/>
      <w:numFmt w:val="bullet"/>
      <w:lvlText w:val="•"/>
      <w:lvlJc w:val="left"/>
      <w:pPr>
        <w:ind w:left="720" w:hanging="360"/>
      </w:pPr>
    </w:lvl>
    <w:lvl w:ilvl="1" w:tplc="001A4538">
      <w:start w:val="1"/>
      <w:numFmt w:val="bullet"/>
      <w:lvlText w:val="•"/>
      <w:lvlJc w:val="left"/>
      <w:pPr>
        <w:ind w:left="1440" w:hanging="360"/>
      </w:pPr>
    </w:lvl>
    <w:lvl w:ilvl="2" w:tplc="FAECB1DA">
      <w:start w:val="1"/>
      <w:numFmt w:val="bullet"/>
      <w:lvlText w:val="•"/>
      <w:lvlJc w:val="left"/>
      <w:pPr>
        <w:ind w:left="2160" w:hanging="360"/>
      </w:pPr>
    </w:lvl>
    <w:lvl w:ilvl="3" w:tplc="86F4D934">
      <w:start w:val="1"/>
      <w:numFmt w:val="bullet"/>
      <w:lvlText w:val="•"/>
      <w:lvlJc w:val="left"/>
      <w:pPr>
        <w:ind w:left="2880" w:hanging="360"/>
      </w:pPr>
    </w:lvl>
    <w:lvl w:ilvl="4" w:tplc="36804EC8">
      <w:start w:val="1"/>
      <w:numFmt w:val="bullet"/>
      <w:lvlText w:val="•"/>
      <w:lvlJc w:val="left"/>
      <w:pPr>
        <w:ind w:left="3600" w:hanging="360"/>
      </w:pPr>
    </w:lvl>
    <w:lvl w:ilvl="5" w:tplc="CC0A4ADC">
      <w:start w:val="1"/>
      <w:numFmt w:val="bullet"/>
      <w:lvlText w:val="•"/>
      <w:lvlJc w:val="left"/>
      <w:pPr>
        <w:ind w:left="4320" w:hanging="360"/>
      </w:pPr>
    </w:lvl>
    <w:lvl w:ilvl="6" w:tplc="725A6ED8">
      <w:start w:val="1"/>
      <w:numFmt w:val="bullet"/>
      <w:lvlText w:val="•"/>
      <w:lvlJc w:val="left"/>
      <w:pPr>
        <w:ind w:left="5040" w:hanging="360"/>
      </w:pPr>
    </w:lvl>
    <w:lvl w:ilvl="7" w:tplc="B21457E8">
      <w:start w:val="1"/>
      <w:numFmt w:val="bullet"/>
      <w:lvlText w:val="•"/>
      <w:lvlJc w:val="left"/>
      <w:pPr>
        <w:ind w:left="5760" w:hanging="360"/>
      </w:pPr>
    </w:lvl>
    <w:lvl w:ilvl="8" w:tplc="B57033A0">
      <w:start w:val="1"/>
      <w:numFmt w:val="bullet"/>
      <w:lvlText w:val="•"/>
      <w:lvlJc w:val="left"/>
      <w:pPr>
        <w:ind w:left="6480" w:hanging="360"/>
      </w:pPr>
    </w:lvl>
  </w:abstractNum>
  <w:num w:numId="1" w16cid:durableId="1412460178">
    <w:abstractNumId w:val="8"/>
    <w:lvlOverride w:ilvl="0">
      <w:startOverride w:val="1"/>
    </w:lvlOverride>
  </w:num>
  <w:num w:numId="2" w16cid:durableId="68770620">
    <w:abstractNumId w:val="8"/>
    <w:lvlOverride w:ilvl="0">
      <w:startOverride w:val="1"/>
    </w:lvlOverride>
  </w:num>
  <w:num w:numId="3" w16cid:durableId="1718358609">
    <w:abstractNumId w:val="8"/>
    <w:lvlOverride w:ilvl="0">
      <w:startOverride w:val="1"/>
    </w:lvlOverride>
  </w:num>
  <w:num w:numId="4" w16cid:durableId="466239781">
    <w:abstractNumId w:val="8"/>
    <w:lvlOverride w:ilvl="0">
      <w:startOverride w:val="1"/>
    </w:lvlOverride>
  </w:num>
  <w:num w:numId="5" w16cid:durableId="343363915">
    <w:abstractNumId w:val="8"/>
    <w:lvlOverride w:ilvl="0">
      <w:startOverride w:val="1"/>
    </w:lvlOverride>
  </w:num>
  <w:num w:numId="6" w16cid:durableId="532498190">
    <w:abstractNumId w:val="4"/>
  </w:num>
  <w:num w:numId="7" w16cid:durableId="1549029585">
    <w:abstractNumId w:val="0"/>
  </w:num>
  <w:num w:numId="8" w16cid:durableId="1856186900">
    <w:abstractNumId w:val="5"/>
  </w:num>
  <w:num w:numId="9" w16cid:durableId="78673287">
    <w:abstractNumId w:val="2"/>
  </w:num>
  <w:num w:numId="10" w16cid:durableId="1400977182">
    <w:abstractNumId w:val="1"/>
  </w:num>
  <w:num w:numId="11" w16cid:durableId="414480477">
    <w:abstractNumId w:val="3"/>
  </w:num>
  <w:num w:numId="12" w16cid:durableId="573398184">
    <w:abstractNumId w:val="7"/>
  </w:num>
  <w:num w:numId="13" w16cid:durableId="2020113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5"/>
    <w:rsid w:val="000F5BBA"/>
    <w:rsid w:val="002A2315"/>
    <w:rsid w:val="00365B5A"/>
    <w:rsid w:val="006A5CCB"/>
    <w:rsid w:val="00754EA8"/>
    <w:rsid w:val="00842F2E"/>
    <w:rsid w:val="00A77529"/>
    <w:rsid w:val="00D67262"/>
    <w:rsid w:val="00D76A0C"/>
    <w:rsid w:val="00DF4902"/>
    <w:rsid w:val="00E208C6"/>
    <w:rsid w:val="00F032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6FBF"/>
  <w15:docId w15:val="{E5FE6E33-4151-4DA0-A0EB-EEC37C69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uiPriority w:val="34"/>
    <w:qFormat/>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5277</Words>
  <Characters>34464</Characters>
  <Application>Microsoft Office Word</Application>
  <DocSecurity>0</DocSecurity>
  <Lines>1013</Lines>
  <Paragraphs>274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Vio Vio</cp:lastModifiedBy>
  <cp:revision>2</cp:revision>
  <dcterms:created xsi:type="dcterms:W3CDTF">2026-06-15T10:46:00Z</dcterms:created>
  <dcterms:modified xsi:type="dcterms:W3CDTF">2026-06-15T10:46:00Z</dcterms:modified>
</cp:coreProperties>
</file>