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AF43" w14:textId="0D42394F" w:rsidR="00442076" w:rsidRDefault="00442076" w:rsidP="000C61FE">
      <w:pPr>
        <w:spacing w:before="100" w:beforeAutospacing="1" w:after="100" w:afterAutospacing="1" w:line="240" w:lineRule="auto"/>
        <w:ind w:left="-426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Anexa </w:t>
      </w:r>
      <w:r w:rsidR="005044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5</w:t>
      </w:r>
    </w:p>
    <w:p w14:paraId="6DA13B17" w14:textId="77777777" w:rsidR="005044B6" w:rsidRPr="00442076" w:rsidRDefault="005044B6" w:rsidP="00BD5D45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333E5995" w14:textId="5D2285A9" w:rsidR="00A14612" w:rsidRPr="00442076" w:rsidRDefault="00A14612" w:rsidP="00BD5D45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Plan de sustenabilitate</w:t>
      </w:r>
      <w:r w:rsidR="00C77206"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pentru investiția/facilitatea creată</w:t>
      </w:r>
    </w:p>
    <w:p w14:paraId="5F4A5C4B" w14:textId="0815D0E7" w:rsidR="00442076" w:rsidRPr="00442076" w:rsidRDefault="00442076" w:rsidP="00BD5D45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Model – cadru pentru beneficiarii intervenției </w:t>
      </w:r>
      <w:r w:rsidR="008331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1. </w:t>
      </w:r>
      <w:r w:rsidR="00833176" w:rsidRPr="008331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Renovarea teritoriului, dezvoltarea serviciilor si facilitaților publice</w:t>
      </w:r>
      <w:r w:rsidR="008331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, </w:t>
      </w: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pentru proiecte de investiții/servicii</w:t>
      </w:r>
    </w:p>
    <w:p w14:paraId="500CC333" w14:textId="5B46C8C8" w:rsidR="00A14612" w:rsidRPr="00442076" w:rsidRDefault="00A14612" w:rsidP="00BD5D4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ro-RO"/>
          <w14:ligatures w14:val="none"/>
        </w:rPr>
        <w:t>Document obligatoriu de prezentat la depunerea proiectului</w:t>
      </w: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C040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-</w:t>
      </w:r>
    </w:p>
    <w:p w14:paraId="69056734" w14:textId="77777777" w:rsidR="00701B72" w:rsidRDefault="00701B72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163CFE24" w14:textId="77777777" w:rsidR="007B4307" w:rsidRDefault="007B4307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0786DA80" w14:textId="41312A9F" w:rsidR="00531013" w:rsidRPr="00531013" w:rsidRDefault="00531013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Solicitant: ....................................</w:t>
      </w:r>
    </w:p>
    <w:p w14:paraId="5B790C55" w14:textId="77777777" w:rsidR="00531013" w:rsidRPr="00531013" w:rsidRDefault="00531013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Regim juridic.............................</w:t>
      </w:r>
    </w:p>
    <w:p w14:paraId="4DDAFCAF" w14:textId="77777777" w:rsidR="00531013" w:rsidRDefault="00531013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Date de identificare...................</w:t>
      </w:r>
    </w:p>
    <w:p w14:paraId="2A0B1FCA" w14:textId="404D9429" w:rsidR="006750A6" w:rsidRDefault="006750A6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</w:t>
      </w:r>
      <w:r w:rsidR="00531013"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ume, prenume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reprezentant legal........................................................</w:t>
      </w:r>
    </w:p>
    <w:p w14:paraId="50EA2242" w14:textId="77777777" w:rsidR="007B4307" w:rsidRDefault="007B4307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651C9D50" w14:textId="5E507D77" w:rsidR="00531013" w:rsidRPr="00531013" w:rsidRDefault="006750A6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</w:t>
      </w:r>
      <w:r w:rsidR="00531013"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emnătur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ă</w:t>
      </w:r>
    </w:p>
    <w:p w14:paraId="5F20F530" w14:textId="15CBFACE" w:rsidR="00A14612" w:rsidRPr="00442076" w:rsidRDefault="00531013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Data întocmirii.............................</w:t>
      </w:r>
    </w:p>
    <w:p w14:paraId="3F3FCA57" w14:textId="77777777" w:rsidR="005044B6" w:rsidRDefault="005044B6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44793936" w14:textId="372FC906" w:rsidR="00A14612" w:rsidRPr="00442076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NOTA!!!!</w:t>
      </w:r>
    </w:p>
    <w:p w14:paraId="45CC8971" w14:textId="14B7796D" w:rsidR="00A14612" w:rsidRPr="00A14612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Planul de </w:t>
      </w:r>
      <w:r w:rsidR="00F42135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sustenabilitate</w:t>
      </w: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trebuie adaptat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în funcție de specificul proiectului </w:t>
      </w: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depus</w:t>
      </w:r>
    </w:p>
    <w:p w14:paraId="5DACAB7F" w14:textId="6D1BB995" w:rsidR="005044B6" w:rsidRDefault="005044B6" w:rsidP="00BD5D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 Descrierea succintă a investiției/serviciului propus</w:t>
      </w:r>
      <w:r w:rsidR="006750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:</w:t>
      </w:r>
    </w:p>
    <w:p w14:paraId="54582D55" w14:textId="77777777" w:rsidR="005044B6" w:rsidRDefault="005044B6" w:rsidP="00BD5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4ED5B796" w14:textId="77777777" w:rsidR="005044B6" w:rsidRDefault="005044B6" w:rsidP="00BD5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6DD2D017" w14:textId="77777777" w:rsidR="005044B6" w:rsidRDefault="005044B6" w:rsidP="00BD5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52C1A138" w14:textId="11CA76BF" w:rsidR="00A14612" w:rsidRPr="00A14612" w:rsidRDefault="005044B6" w:rsidP="00BD5D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2</w:t>
      </w:r>
      <w:r w:rsidR="00A14612"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. </w:t>
      </w:r>
      <w:r w:rsidR="009215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Conținutul</w:t>
      </w:r>
      <w:r w:rsidR="00A14612"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planului de sustenabilitate</w:t>
      </w:r>
      <w:r w:rsidR="006750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:</w:t>
      </w:r>
    </w:p>
    <w:p w14:paraId="6952D422" w14:textId="2F71BAE2" w:rsidR="00A14612" w:rsidRPr="00A14612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Acest capitol trebuie să acopere cele </w:t>
      </w:r>
      <w:r w:rsidR="00784039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trei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domenii de sustenabilitate esențiale</w:t>
      </w:r>
      <w:r w:rsidR="00701B7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și care vor fi verificate prin criteriile de el</w:t>
      </w:r>
      <w:r w:rsidR="008331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igibilitate detaliate in Ghidul solicitantului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 financiară,</w:t>
      </w:r>
      <w:r w:rsidR="00F42135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operațională, instituțională</w:t>
      </w:r>
      <w:r w:rsidR="00784039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. 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Fiecare domeniu trebuie detaliat cu</w:t>
      </w:r>
      <w:r w:rsidR="00F42135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informații precise și justificări clare.</w:t>
      </w:r>
    </w:p>
    <w:p w14:paraId="29A100AF" w14:textId="77777777" w:rsidR="00A14612" w:rsidRPr="00A14612" w:rsidRDefault="00A14612" w:rsidP="00BD5D4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a) Sustenabilitatea financiară</w:t>
      </w:r>
    </w:p>
    <w:p w14:paraId="20A3F55F" w14:textId="77777777" w:rsidR="00A14612" w:rsidRPr="00A14612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Scop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 Asigurarea viabilității financiare a proiectului pe termen lung, inclusiv după încheierea finanțării inițiale.</w:t>
      </w:r>
    </w:p>
    <w:p w14:paraId="4D08EF0A" w14:textId="77777777" w:rsidR="00A14612" w:rsidRPr="00A14612" w:rsidRDefault="00A14612" w:rsidP="00BD5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Proiecții financiare realiste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7A667357" w14:textId="19236273" w:rsidR="00A14612" w:rsidRPr="00A14612" w:rsidRDefault="00A14612" w:rsidP="00BD5D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Identifică costurile de operare și mentenanță post-implementare și cum vor fi acoperite</w:t>
      </w:r>
      <w:r w:rsidR="00784039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</w:t>
      </w:r>
      <w:r w:rsidR="00784039"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pe </w:t>
      </w:r>
      <w:r w:rsidR="00784039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o perioada de minim </w:t>
      </w:r>
      <w:r w:rsidR="00784039"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5 ani</w:t>
      </w:r>
      <w:r w:rsidR="00784039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</w:p>
    <w:p w14:paraId="4A26069F" w14:textId="77777777" w:rsidR="00A14612" w:rsidRPr="00A14612" w:rsidRDefault="00A14612" w:rsidP="00BD5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Surse de venit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2FD8DF46" w14:textId="77777777" w:rsidR="00A14612" w:rsidRPr="00A14612" w:rsidRDefault="00A14612" w:rsidP="00BD5D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Identifică sursele de venit curente și viitoare pentru a susține investiția (de exemplu, parteneriate public-private, donații, veniturile din taxe și taxe de utilizare).</w:t>
      </w:r>
    </w:p>
    <w:p w14:paraId="2DFA4E48" w14:textId="77777777" w:rsidR="00A14612" w:rsidRPr="00A14612" w:rsidRDefault="00A14612" w:rsidP="00BD5D4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b) Sustenabilitatea operațională</w:t>
      </w:r>
    </w:p>
    <w:p w14:paraId="7699EF6D" w14:textId="7CC895B4" w:rsidR="00A14612" w:rsidRPr="00A14612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Scop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: Asigurarea funcționării eficiente a </w:t>
      </w:r>
      <w:r w:rsidR="009215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investiției</w:t>
      </w:r>
      <w:r w:rsidR="005044B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/serviciului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pe termen lung.</w:t>
      </w:r>
    </w:p>
    <w:p w14:paraId="0A832F8C" w14:textId="77777777" w:rsidR="00A14612" w:rsidRPr="00A14612" w:rsidRDefault="00A14612" w:rsidP="00BD5D4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Detalii despre implementare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65C3C694" w14:textId="77777777" w:rsidR="00A14612" w:rsidRPr="00A14612" w:rsidRDefault="00A14612" w:rsidP="00BD5D45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Descrierea etapelor de implementare și modul în care investiția va funcționa după finalizarea proiectului.</w:t>
      </w:r>
    </w:p>
    <w:p w14:paraId="22A608DD" w14:textId="3E5B62A8" w:rsidR="00A14612" w:rsidRPr="00442076" w:rsidRDefault="00A14612" w:rsidP="00BD5D45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Definirea resurselor umane necesare, tipuri de echipe, formarea și instruirea acestora</w:t>
      </w:r>
      <w:r w:rsidR="00EC44DF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</w:p>
    <w:p w14:paraId="56AECBBE" w14:textId="77777777" w:rsidR="00A14612" w:rsidRPr="00A14612" w:rsidRDefault="00A14612" w:rsidP="00BD5D4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Procese operaționale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0ACB207A" w14:textId="77777777" w:rsidR="00A14612" w:rsidRPr="00A14612" w:rsidRDefault="00A14612" w:rsidP="00BD5D45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Detaliază procesele operaționale zilnice, inclusiv fluxuri de lucru și sisteme de management.</w:t>
      </w:r>
    </w:p>
    <w:p w14:paraId="2DA9A3BD" w14:textId="2B0A1F31" w:rsidR="00A14612" w:rsidRPr="00A14612" w:rsidRDefault="00A14612" w:rsidP="00BD5D45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Descrierea mecanismelor de monitorizare și evaluare a </w:t>
      </w:r>
      <w:r w:rsidR="005866C5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activității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</w:p>
    <w:p w14:paraId="5FFB6512" w14:textId="77777777" w:rsidR="00A14612" w:rsidRPr="00A14612" w:rsidRDefault="00A14612" w:rsidP="00BD5D4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Capacitatea de a asigura continuitatea activităților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4A615475" w14:textId="77777777" w:rsidR="00A14612" w:rsidRPr="00A14612" w:rsidRDefault="00A14612" w:rsidP="00BD5D45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Planuri de continuitate în caz de întrerupere (ex: probleme tehnice, lipsă de personal etc.).</w:t>
      </w:r>
    </w:p>
    <w:p w14:paraId="12F1DC15" w14:textId="77777777" w:rsidR="00A14612" w:rsidRPr="00A14612" w:rsidRDefault="00A14612" w:rsidP="00BD5D45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Identificarea unor soluții de backup și strategie de gestionare a riscurilor operaționale.</w:t>
      </w:r>
    </w:p>
    <w:p w14:paraId="6394C15B" w14:textId="77777777" w:rsidR="00A14612" w:rsidRPr="00A14612" w:rsidRDefault="00A14612" w:rsidP="00BD5D4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c) Sustenabilitatea instituțională/organizațională</w:t>
      </w:r>
    </w:p>
    <w:p w14:paraId="5CCAB4F2" w14:textId="2BF9508A" w:rsidR="00A14612" w:rsidRPr="00A14612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Scop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 Capacitatea organizației de a menține și opera investiția</w:t>
      </w:r>
      <w:r w:rsidR="009215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/serviciul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pe termen lung.</w:t>
      </w:r>
    </w:p>
    <w:p w14:paraId="678C8F8A" w14:textId="77777777" w:rsidR="00A14612" w:rsidRPr="00A14612" w:rsidRDefault="00A14612" w:rsidP="00BD5D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Structura de management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166B82FE" w14:textId="77777777" w:rsidR="00A14612" w:rsidRPr="00A14612" w:rsidRDefault="00A14612" w:rsidP="00BD5D4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Detaliază structura organizațională, identificând rolurile și responsabilitățile echipelor.</w:t>
      </w:r>
    </w:p>
    <w:p w14:paraId="358D064B" w14:textId="77777777" w:rsidR="00A14612" w:rsidRPr="00A14612" w:rsidRDefault="00A14612" w:rsidP="00BD5D4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Descrierea sistemului de guvernanță, inclusiv modul de luare a deciziilor și de raportare.</w:t>
      </w:r>
    </w:p>
    <w:p w14:paraId="7E3731AD" w14:textId="77777777" w:rsidR="00A14612" w:rsidRPr="00A14612" w:rsidRDefault="00A14612" w:rsidP="00BD5D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Expertiza personalului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2679B029" w14:textId="77777777" w:rsidR="00A14612" w:rsidRPr="00A14612" w:rsidRDefault="00A14612" w:rsidP="00BD5D4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Enumeră calificările și experiența personalului cheie implicat în implementarea și operarea proiectului.</w:t>
      </w:r>
    </w:p>
    <w:p w14:paraId="2567E78B" w14:textId="77777777" w:rsidR="00A14612" w:rsidRPr="00A14612" w:rsidRDefault="00A14612" w:rsidP="00BD5D4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Dacă este necesar, planifică recrutarea de personal suplimentar sau formarea angajaților existenți.</w:t>
      </w:r>
    </w:p>
    <w:p w14:paraId="2447D70D" w14:textId="4BA4A706" w:rsidR="00A23563" w:rsidRPr="00442076" w:rsidRDefault="00A23563" w:rsidP="00BD5D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ATENȚIE!!!</w:t>
      </w:r>
    </w:p>
    <w:p w14:paraId="76DE61BF" w14:textId="1AFA7B5A" w:rsidR="00A14612" w:rsidRPr="00442076" w:rsidRDefault="00A23563" w:rsidP="00BD5D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Beneficiarul trebuie sa se asigure ca acest plan de sustenabilitate este corelat</w:t>
      </w:r>
      <w:r w:rsidR="00A14612"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cu celelalte</w:t>
      </w:r>
      <w:r w:rsidR="00BD5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A14612"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documente ale proiectului</w:t>
      </w:r>
    </w:p>
    <w:p w14:paraId="05B2CC01" w14:textId="0E5B8978" w:rsidR="00FB0327" w:rsidRPr="00A14612" w:rsidRDefault="00FB0327" w:rsidP="00BD5D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Este recomandat:</w:t>
      </w:r>
    </w:p>
    <w:p w14:paraId="0624F4DA" w14:textId="4D65F3F1" w:rsidR="00A14612" w:rsidRPr="00A14612" w:rsidRDefault="00335F43" w:rsidP="00BD5D45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Solicitantul sa c</w:t>
      </w:r>
      <w:r w:rsidR="00A14612"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ompar</w:t>
      </w: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e</w:t>
      </w:r>
      <w:r w:rsidR="00A14612"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informațiile din planul de sustenabilitate cu cele din alte documente, cum ar fi studiile de fezabilitate, rapoartele financiare, </w:t>
      </w:r>
      <w:r w:rsidR="00FB0327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alte documente depuse </w:t>
      </w: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împreuna</w:t>
      </w:r>
      <w:r w:rsidR="00FB0327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cu </w:t>
      </w: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dosarul</w:t>
      </w:r>
      <w:r w:rsidR="00FB0327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cererii de finanțare</w:t>
      </w:r>
      <w:r w:rsidR="00C007E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astfel </w:t>
      </w:r>
      <w:r w:rsidR="00F761E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încât</w:t>
      </w:r>
      <w:r w:rsidR="004632D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="00BF496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toate </w:t>
      </w:r>
      <w:r w:rsidR="00F761E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informațiile sa fie corelate.</w:t>
      </w:r>
    </w:p>
    <w:p w14:paraId="6E59BC4C" w14:textId="0A65C0E5" w:rsidR="009A66AA" w:rsidRPr="00A817F2" w:rsidRDefault="00335F43" w:rsidP="00BD5D45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Solicitantul să se asigure </w:t>
      </w:r>
      <w:r w:rsidR="00A14612"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că toate strategiile și procesele menționate sunt integrate și susținute de restul documentației proi</w:t>
      </w:r>
      <w:r w:rsidR="00BD5D4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ectului.</w:t>
      </w:r>
    </w:p>
    <w:sectPr w:rsidR="009A66AA" w:rsidRPr="00A817F2" w:rsidSect="00B607C6">
      <w:pgSz w:w="11906" w:h="16838"/>
      <w:pgMar w:top="1440" w:right="56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D21"/>
    <w:multiLevelType w:val="hybridMultilevel"/>
    <w:tmpl w:val="6CA8F306"/>
    <w:lvl w:ilvl="0" w:tplc="187A6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319FD"/>
    <w:multiLevelType w:val="multilevel"/>
    <w:tmpl w:val="5602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23398"/>
    <w:multiLevelType w:val="multilevel"/>
    <w:tmpl w:val="FA24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3160C"/>
    <w:multiLevelType w:val="multilevel"/>
    <w:tmpl w:val="FFFC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555419"/>
    <w:multiLevelType w:val="multilevel"/>
    <w:tmpl w:val="351C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D25DB"/>
    <w:multiLevelType w:val="multilevel"/>
    <w:tmpl w:val="D44A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B7A0F"/>
    <w:multiLevelType w:val="multilevel"/>
    <w:tmpl w:val="C6AC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32BDF"/>
    <w:multiLevelType w:val="multilevel"/>
    <w:tmpl w:val="AC5A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6F4BEE"/>
    <w:multiLevelType w:val="multilevel"/>
    <w:tmpl w:val="A264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679847">
    <w:abstractNumId w:val="3"/>
  </w:num>
  <w:num w:numId="2" w16cid:durableId="1291328851">
    <w:abstractNumId w:val="8"/>
  </w:num>
  <w:num w:numId="3" w16cid:durableId="147327504">
    <w:abstractNumId w:val="2"/>
  </w:num>
  <w:num w:numId="4" w16cid:durableId="1743025067">
    <w:abstractNumId w:val="5"/>
  </w:num>
  <w:num w:numId="5" w16cid:durableId="1787189978">
    <w:abstractNumId w:val="4"/>
  </w:num>
  <w:num w:numId="6" w16cid:durableId="1861164414">
    <w:abstractNumId w:val="6"/>
  </w:num>
  <w:num w:numId="7" w16cid:durableId="1987856605">
    <w:abstractNumId w:val="0"/>
  </w:num>
  <w:num w:numId="8" w16cid:durableId="2025474423">
    <w:abstractNumId w:val="1"/>
  </w:num>
  <w:num w:numId="9" w16cid:durableId="555092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4612"/>
    <w:rsid w:val="000C61FE"/>
    <w:rsid w:val="000D694F"/>
    <w:rsid w:val="001914CD"/>
    <w:rsid w:val="00286B34"/>
    <w:rsid w:val="002A522F"/>
    <w:rsid w:val="00335F43"/>
    <w:rsid w:val="00427937"/>
    <w:rsid w:val="00442076"/>
    <w:rsid w:val="00450F37"/>
    <w:rsid w:val="004632D9"/>
    <w:rsid w:val="005044B6"/>
    <w:rsid w:val="00531013"/>
    <w:rsid w:val="00585A3A"/>
    <w:rsid w:val="005866C5"/>
    <w:rsid w:val="006750A6"/>
    <w:rsid w:val="00701B72"/>
    <w:rsid w:val="00784039"/>
    <w:rsid w:val="007B4307"/>
    <w:rsid w:val="0080095B"/>
    <w:rsid w:val="00832F8F"/>
    <w:rsid w:val="00833176"/>
    <w:rsid w:val="008837F7"/>
    <w:rsid w:val="008841E6"/>
    <w:rsid w:val="008D6F5E"/>
    <w:rsid w:val="009215DF"/>
    <w:rsid w:val="00944B98"/>
    <w:rsid w:val="009A66AA"/>
    <w:rsid w:val="00A14612"/>
    <w:rsid w:val="00A23563"/>
    <w:rsid w:val="00A33AFE"/>
    <w:rsid w:val="00A34D27"/>
    <w:rsid w:val="00A817F2"/>
    <w:rsid w:val="00B607C6"/>
    <w:rsid w:val="00BD5D45"/>
    <w:rsid w:val="00BF496A"/>
    <w:rsid w:val="00C007EB"/>
    <w:rsid w:val="00C040E9"/>
    <w:rsid w:val="00C77206"/>
    <w:rsid w:val="00E3341D"/>
    <w:rsid w:val="00EC44DF"/>
    <w:rsid w:val="00F42135"/>
    <w:rsid w:val="00F761E1"/>
    <w:rsid w:val="00FB0327"/>
    <w:rsid w:val="00FB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36ED87"/>
  <w15:chartTrackingRefBased/>
  <w15:docId w15:val="{7143CCA1-977E-46DB-BD57-3B9989F6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5B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6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6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61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6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612"/>
    <w:rPr>
      <w:rFonts w:eastAsiaTheme="majorEastAsia" w:cstheme="majorBidi"/>
      <w:color w:val="365F9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612"/>
    <w:rPr>
      <w:rFonts w:eastAsiaTheme="majorEastAsia" w:cstheme="majorBidi"/>
      <w:i/>
      <w:iCs/>
      <w:color w:val="365F9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612"/>
    <w:rPr>
      <w:rFonts w:eastAsiaTheme="majorEastAsia" w:cstheme="majorBidi"/>
      <w:color w:val="365F9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612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612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612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612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A14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61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6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612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A146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612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A14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61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6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612"/>
    <w:rPr>
      <w:i/>
      <w:iCs/>
      <w:color w:val="365F9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A1461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 Vio</dc:creator>
  <cp:keywords/>
  <dc:description/>
  <cp:lastModifiedBy>Vio Vio</cp:lastModifiedBy>
  <cp:revision>31</cp:revision>
  <dcterms:created xsi:type="dcterms:W3CDTF">2025-09-18T08:57:00Z</dcterms:created>
  <dcterms:modified xsi:type="dcterms:W3CDTF">2025-10-17T07:48:00Z</dcterms:modified>
</cp:coreProperties>
</file>